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342" w:right="1343" w:firstLine="0"/>
        <w:jc w:val="center"/>
        <w:rPr>
          <w:sz w:val="43"/>
        </w:rPr>
      </w:pPr>
      <w:r>
        <w:rPr>
          <w:sz w:val="43"/>
        </w:rPr>
        <w:t>Think and Grow Rich Meeting</w:t>
      </w:r>
    </w:p>
    <w:p>
      <w:pPr>
        <w:spacing w:before="2"/>
        <w:ind w:left="1342" w:right="1343" w:firstLine="0"/>
        <w:jc w:val="center"/>
        <w:rPr>
          <w:sz w:val="28"/>
        </w:rPr>
      </w:pPr>
      <w:r>
        <w:rPr>
          <w:sz w:val="28"/>
        </w:rPr>
        <w:t>Reading, Reflective Writing, and Sharing Meeting.</w:t>
      </w:r>
    </w:p>
    <w:p>
      <w:pPr>
        <w:pStyle w:val="BodyText"/>
        <w:spacing w:before="8"/>
        <w:rPr>
          <w:i w:val="0"/>
          <w:sz w:val="40"/>
        </w:rPr>
      </w:pPr>
    </w:p>
    <w:p>
      <w:pPr>
        <w:spacing w:line="247" w:lineRule="auto" w:before="0"/>
        <w:ind w:left="2838" w:right="2697" w:firstLine="868"/>
        <w:jc w:val="left"/>
        <w:rPr>
          <w:sz w:val="21"/>
        </w:rPr>
      </w:pPr>
      <w:r>
        <w:rPr>
          <w:w w:val="105"/>
          <w:sz w:val="21"/>
        </w:rPr>
        <w:t>Meeting Times: Thursdays 9:30- 10:30 p.m. EST</w:t>
      </w:r>
    </w:p>
    <w:p>
      <w:pPr>
        <w:pStyle w:val="BodyText"/>
        <w:rPr>
          <w:i w:val="0"/>
          <w:sz w:val="24"/>
        </w:rPr>
      </w:pPr>
    </w:p>
    <w:p>
      <w:pPr>
        <w:pStyle w:val="BodyText"/>
        <w:spacing w:before="9"/>
        <w:rPr>
          <w:i w:val="0"/>
          <w:sz w:val="20"/>
        </w:rPr>
      </w:pPr>
    </w:p>
    <w:p>
      <w:pPr>
        <w:spacing w:line="252" w:lineRule="auto" w:before="1"/>
        <w:ind w:left="139" w:right="249" w:firstLine="0"/>
        <w:jc w:val="left"/>
        <w:rPr>
          <w:sz w:val="21"/>
        </w:rPr>
      </w:pPr>
      <w:r>
        <w:rPr>
          <w:b/>
          <w:i/>
          <w:w w:val="105"/>
          <w:sz w:val="21"/>
        </w:rPr>
        <w:t>CHAIRPERSON: </w:t>
      </w:r>
      <w:r>
        <w:rPr>
          <w:w w:val="105"/>
          <w:sz w:val="21"/>
        </w:rPr>
        <w:t>Welcome to the Financial Under-earners Anonymous Prosperity Literature meeting. My name is _________________. I am the chairperson for todays meeting. This meeting lasts 60 minutes. After a moment of silence, will you please join me in the</w:t>
      </w:r>
    </w:p>
    <w:p>
      <w:pPr>
        <w:pStyle w:val="BodyText"/>
        <w:spacing w:before="6"/>
        <w:rPr>
          <w:i w:val="0"/>
          <w:sz w:val="21"/>
        </w:rPr>
      </w:pPr>
    </w:p>
    <w:p>
      <w:pPr>
        <w:spacing w:before="0"/>
        <w:ind w:left="139" w:right="0" w:firstLine="0"/>
        <w:jc w:val="left"/>
        <w:rPr>
          <w:b/>
          <w:sz w:val="21"/>
        </w:rPr>
      </w:pPr>
      <w:r>
        <w:rPr>
          <w:b/>
          <w:w w:val="105"/>
          <w:sz w:val="21"/>
        </w:rPr>
        <w:t>PROSPERITY PRAYER.</w:t>
      </w:r>
    </w:p>
    <w:p>
      <w:pPr>
        <w:pStyle w:val="BodyText"/>
        <w:spacing w:before="10"/>
        <w:rPr>
          <w:b/>
          <w:i w:val="0"/>
          <w:sz w:val="22"/>
        </w:rPr>
      </w:pPr>
    </w:p>
    <w:p>
      <w:pPr>
        <w:spacing w:before="0"/>
        <w:ind w:left="139" w:right="0" w:firstLine="0"/>
        <w:jc w:val="left"/>
        <w:rPr>
          <w:sz w:val="21"/>
        </w:rPr>
      </w:pPr>
      <w:r>
        <w:rPr>
          <w:w w:val="105"/>
          <w:sz w:val="21"/>
        </w:rPr>
        <w:t>THE PROSPERITY PRAYER</w:t>
      </w:r>
    </w:p>
    <w:p>
      <w:pPr>
        <w:spacing w:line="252" w:lineRule="auto" w:before="13"/>
        <w:ind w:left="139" w:right="1449" w:firstLine="0"/>
        <w:jc w:val="left"/>
        <w:rPr>
          <w:b/>
          <w:sz w:val="21"/>
        </w:rPr>
      </w:pPr>
      <w:r>
        <w:rPr>
          <w:b/>
          <w:w w:val="105"/>
          <w:sz w:val="21"/>
        </w:rPr>
        <w:t>“God, grant us the serenity to accept the things we cannot change, the courage to change the things we can,</w:t>
      </w:r>
    </w:p>
    <w:p>
      <w:pPr>
        <w:spacing w:line="247" w:lineRule="auto" w:before="1"/>
        <w:ind w:left="139" w:right="4842" w:firstLine="0"/>
        <w:jc w:val="left"/>
        <w:rPr>
          <w:b/>
          <w:sz w:val="21"/>
        </w:rPr>
      </w:pPr>
      <w:r>
        <w:rPr>
          <w:b/>
          <w:w w:val="105"/>
          <w:sz w:val="21"/>
        </w:rPr>
        <w:t>the wisdom to know the difference, and the prosperity to afford it.”</w:t>
      </w:r>
    </w:p>
    <w:p>
      <w:pPr>
        <w:pStyle w:val="BodyText"/>
        <w:spacing w:before="8"/>
        <w:rPr>
          <w:b/>
          <w:i w:val="0"/>
          <w:sz w:val="22"/>
        </w:rPr>
      </w:pPr>
    </w:p>
    <w:p>
      <w:pPr>
        <w:spacing w:before="0"/>
        <w:ind w:left="139" w:right="7395" w:firstLine="0"/>
        <w:jc w:val="left"/>
        <w:rPr>
          <w:b/>
          <w:sz w:val="21"/>
        </w:rPr>
      </w:pPr>
      <w:r>
        <w:rPr>
          <w:b/>
          <w:w w:val="105"/>
          <w:sz w:val="21"/>
        </w:rPr>
        <w:t>P. O. W. E. R.</w:t>
      </w:r>
    </w:p>
    <w:p>
      <w:pPr>
        <w:spacing w:before="8"/>
        <w:ind w:left="139" w:right="7395" w:firstLine="0"/>
        <w:jc w:val="left"/>
        <w:rPr>
          <w:b/>
          <w:sz w:val="21"/>
        </w:rPr>
      </w:pPr>
      <w:r>
        <w:rPr>
          <w:b/>
          <w:w w:val="105"/>
          <w:sz w:val="21"/>
        </w:rPr>
        <w:t>Power.</w:t>
      </w:r>
    </w:p>
    <w:p>
      <w:pPr>
        <w:spacing w:before="13"/>
        <w:ind w:left="139" w:right="7395" w:firstLine="0"/>
        <w:jc w:val="left"/>
        <w:rPr>
          <w:b/>
          <w:sz w:val="21"/>
        </w:rPr>
      </w:pPr>
      <w:r>
        <w:rPr>
          <w:b/>
          <w:w w:val="105"/>
          <w:sz w:val="21"/>
        </w:rPr>
        <w:t>Power.</w:t>
      </w:r>
    </w:p>
    <w:p>
      <w:pPr>
        <w:spacing w:before="13"/>
        <w:ind w:left="139" w:right="0" w:firstLine="0"/>
        <w:jc w:val="left"/>
        <w:rPr>
          <w:b/>
          <w:sz w:val="21"/>
        </w:rPr>
      </w:pPr>
      <w:r>
        <w:rPr>
          <w:b/>
          <w:w w:val="105"/>
          <w:sz w:val="21"/>
        </w:rPr>
        <w:t>Power, Power, Power.</w:t>
      </w:r>
    </w:p>
    <w:p>
      <w:pPr>
        <w:pStyle w:val="BodyText"/>
        <w:spacing w:before="10"/>
        <w:rPr>
          <w:b/>
          <w:i w:val="0"/>
          <w:sz w:val="22"/>
        </w:rPr>
      </w:pPr>
    </w:p>
    <w:p>
      <w:pPr>
        <w:spacing w:line="252" w:lineRule="auto" w:before="0"/>
        <w:ind w:left="139" w:right="1889" w:firstLine="0"/>
        <w:jc w:val="left"/>
        <w:rPr>
          <w:sz w:val="21"/>
        </w:rPr>
      </w:pPr>
      <w:r>
        <w:rPr>
          <w:b/>
          <w:i/>
          <w:w w:val="105"/>
          <w:sz w:val="21"/>
        </w:rPr>
        <w:t>CHAIRPERSON: </w:t>
      </w:r>
      <w:r>
        <w:rPr>
          <w:w w:val="105"/>
          <w:sz w:val="21"/>
        </w:rPr>
        <w:t>The materials you need for todays meeting include: A notebook.</w:t>
      </w:r>
    </w:p>
    <w:p>
      <w:pPr>
        <w:spacing w:before="2"/>
        <w:ind w:left="139" w:right="0" w:firstLine="0"/>
        <w:jc w:val="left"/>
        <w:rPr>
          <w:sz w:val="21"/>
        </w:rPr>
      </w:pPr>
      <w:r>
        <w:rPr>
          <w:w w:val="105"/>
          <w:sz w:val="21"/>
        </w:rPr>
        <w:t>A pen and/or hi-liter.</w:t>
      </w:r>
    </w:p>
    <w:p>
      <w:pPr>
        <w:spacing w:line="252" w:lineRule="auto" w:before="8"/>
        <w:ind w:left="139" w:right="249" w:firstLine="0"/>
        <w:jc w:val="left"/>
        <w:rPr>
          <w:sz w:val="21"/>
        </w:rPr>
      </w:pPr>
      <w:r>
        <w:rPr>
          <w:w w:val="105"/>
          <w:sz w:val="21"/>
        </w:rPr>
        <w:t>A copy of “Think and Grow Rich” by Napoleon Hill. A free copy may be downloaded from </w:t>
      </w:r>
      <w:r>
        <w:rPr>
          <w:color w:val="0000FF"/>
          <w:w w:val="105"/>
          <w:sz w:val="21"/>
          <w:u w:val="single" w:color="0000FF"/>
        </w:rPr>
        <w:t>https://</w:t>
      </w:r>
      <w:hyperlink r:id="rId5">
        <w:r>
          <w:rPr>
            <w:color w:val="0000FF"/>
            <w:w w:val="105"/>
            <w:sz w:val="21"/>
            <w:u w:val="single" w:color="0000FF"/>
          </w:rPr>
          <w:t>www.financialunderearnersanonymous.org/</w:t>
        </w:r>
        <w:r>
          <w:rPr>
            <w:w w:val="105"/>
            <w:sz w:val="21"/>
          </w:rPr>
          <w:t>, </w:t>
        </w:r>
      </w:hyperlink>
      <w:r>
        <w:rPr>
          <w:w w:val="105"/>
          <w:sz w:val="21"/>
        </w:rPr>
        <w:t>under the “Welcome” tab, choose “Purchase FUA Literature” and scroll to the bottom for your free downloadable copy. You may also download it from the meeting page of the FUA website.</w:t>
      </w:r>
    </w:p>
    <w:p>
      <w:pPr>
        <w:pStyle w:val="BodyText"/>
        <w:spacing w:before="10"/>
        <w:rPr>
          <w:i w:val="0"/>
          <w:sz w:val="19"/>
        </w:rPr>
      </w:pPr>
    </w:p>
    <w:p>
      <w:pPr>
        <w:spacing w:before="0"/>
        <w:ind w:left="139" w:right="0" w:firstLine="0"/>
        <w:jc w:val="left"/>
        <w:rPr>
          <w:sz w:val="21"/>
        </w:rPr>
      </w:pPr>
      <w:r>
        <w:rPr>
          <w:w w:val="105"/>
          <w:sz w:val="21"/>
        </w:rPr>
        <w:t>We invite you to read the Financial UA Literature with us.</w:t>
      </w:r>
    </w:p>
    <w:p>
      <w:pPr>
        <w:pStyle w:val="BodyText"/>
        <w:spacing w:before="3"/>
        <w:rPr>
          <w:i w:val="0"/>
          <w:sz w:val="23"/>
        </w:rPr>
      </w:pPr>
    </w:p>
    <w:p>
      <w:pPr>
        <w:spacing w:line="247" w:lineRule="auto" w:before="0"/>
        <w:ind w:left="139" w:right="249" w:firstLine="0"/>
        <w:jc w:val="left"/>
        <w:rPr>
          <w:sz w:val="21"/>
        </w:rPr>
      </w:pPr>
      <w:r>
        <w:rPr>
          <w:b/>
          <w:i/>
          <w:w w:val="105"/>
          <w:sz w:val="21"/>
        </w:rPr>
        <w:t>CHAIRPERSON: </w:t>
      </w:r>
      <w:r>
        <w:rPr>
          <w:w w:val="105"/>
          <w:sz w:val="21"/>
        </w:rPr>
        <w:t>Will someone please read the FUA Statement of Purpose? (</w:t>
      </w:r>
      <w:r>
        <w:rPr>
          <w:i/>
          <w:w w:val="105"/>
          <w:sz w:val="21"/>
        </w:rPr>
        <w:t>Volunteer</w:t>
      </w:r>
      <w:r>
        <w:rPr>
          <w:w w:val="105"/>
          <w:sz w:val="21"/>
        </w:rPr>
        <w:t>):</w:t>
      </w:r>
    </w:p>
    <w:p>
      <w:pPr>
        <w:pStyle w:val="BodyText"/>
        <w:spacing w:before="10"/>
        <w:rPr>
          <w:i w:val="0"/>
          <w:sz w:val="18"/>
        </w:rPr>
      </w:pPr>
    </w:p>
    <w:p>
      <w:pPr>
        <w:pStyle w:val="Heading1"/>
        <w:ind w:left="3453"/>
        <w:rPr>
          <w:i/>
          <w:u w:val="none"/>
        </w:rPr>
      </w:pPr>
      <w:r>
        <w:rPr>
          <w:i/>
          <w:color w:val="2A2A2A"/>
          <w:w w:val="105"/>
          <w:u w:val="none"/>
        </w:rPr>
        <w:t>Financial UA Statement of Purpose</w:t>
      </w:r>
    </w:p>
    <w:p>
      <w:pPr>
        <w:spacing w:line="254" w:lineRule="auto" w:before="11"/>
        <w:ind w:left="1129" w:right="153" w:firstLine="0"/>
        <w:jc w:val="left"/>
        <w:rPr>
          <w:b/>
          <w:i/>
          <w:sz w:val="17"/>
        </w:rPr>
      </w:pPr>
      <w:r>
        <w:rPr>
          <w:i/>
          <w:color w:val="2A2A2A"/>
          <w:w w:val="105"/>
          <w:sz w:val="17"/>
        </w:rPr>
        <w:t>The Purpose of the Financial Underearners Anonymous program is twofold: to help its members </w:t>
      </w:r>
      <w:r>
        <w:rPr>
          <w:i/>
          <w:color w:val="2A2A2A"/>
          <w:w w:val="105"/>
          <w:sz w:val="17"/>
        </w:rPr>
        <w:t>overcome Financial Underearning; and to carry the message to the financial underearner who still suffers.  We define Financial Underearning as: </w:t>
      </w:r>
      <w:r>
        <w:rPr>
          <w:b/>
          <w:i/>
          <w:color w:val="2A2A2A"/>
          <w:w w:val="105"/>
          <w:sz w:val="17"/>
          <w:u w:val="single" w:color="2A2A2A"/>
        </w:rPr>
        <w:t>Not earning enough to afford all our</w:t>
      </w:r>
      <w:r>
        <w:rPr>
          <w:b/>
          <w:i/>
          <w:color w:val="2A2A2A"/>
          <w:w w:val="105"/>
          <w:sz w:val="17"/>
        </w:rPr>
        <w:t> </w:t>
      </w:r>
      <w:r>
        <w:rPr>
          <w:b/>
          <w:i/>
          <w:color w:val="2A2A2A"/>
          <w:w w:val="105"/>
          <w:sz w:val="17"/>
          <w:u w:val="single" w:color="2A2A2A"/>
        </w:rPr>
        <w:t>needs, some of our wants, and to still have enough earnings left over to put</w:t>
      </w:r>
      <w:r>
        <w:rPr>
          <w:b/>
          <w:i/>
          <w:color w:val="2A2A2A"/>
          <w:spacing w:val="20"/>
          <w:w w:val="105"/>
          <w:sz w:val="17"/>
          <w:u w:val="single" w:color="2A2A2A"/>
        </w:rPr>
        <w:t> </w:t>
      </w:r>
      <w:r>
        <w:rPr>
          <w:b/>
          <w:i/>
          <w:color w:val="2A2A2A"/>
          <w:w w:val="105"/>
          <w:sz w:val="17"/>
          <w:u w:val="single" w:color="2A2A2A"/>
        </w:rPr>
        <w:t>into</w:t>
      </w:r>
    </w:p>
    <w:p>
      <w:pPr>
        <w:pStyle w:val="BodyText"/>
        <w:spacing w:line="254" w:lineRule="auto" w:before="1"/>
        <w:ind w:left="1129" w:right="249"/>
      </w:pPr>
      <w:r>
        <w:rPr>
          <w:b/>
          <w:i/>
          <w:color w:val="2A2A2A"/>
          <w:w w:val="105"/>
          <w:u w:val="single" w:color="2A2A2A"/>
        </w:rPr>
        <w:t>savings.</w:t>
      </w:r>
      <w:r>
        <w:rPr>
          <w:b/>
          <w:i/>
          <w:color w:val="2A2A2A"/>
          <w:w w:val="105"/>
        </w:rPr>
        <w:t> </w:t>
      </w:r>
      <w:r>
        <w:rPr>
          <w:i/>
          <w:color w:val="2A2A2A"/>
          <w:w w:val="105"/>
        </w:rPr>
        <w:t>We have noticed that Financial Underearning can be a compulsive and progressive </w:t>
      </w:r>
      <w:r>
        <w:rPr>
          <w:color w:val="2A2A2A"/>
          <w:w w:val="105"/>
        </w:rPr>
        <w:t>condition that affects us financially, emotionally, spiritually and physically.</w:t>
      </w:r>
    </w:p>
    <w:p>
      <w:pPr>
        <w:pStyle w:val="BodyText"/>
        <w:spacing w:before="9"/>
        <w:rPr>
          <w:i/>
        </w:rPr>
      </w:pPr>
    </w:p>
    <w:p>
      <w:pPr>
        <w:pStyle w:val="BodyText"/>
        <w:spacing w:line="254" w:lineRule="auto" w:before="1"/>
        <w:ind w:left="1129" w:right="171"/>
      </w:pPr>
      <w:r>
        <w:rPr>
          <w:i/>
          <w:color w:val="2A2A2A"/>
          <w:w w:val="105"/>
        </w:rPr>
        <w:t>Compulsive Financial Underearning is a spiritual illness, much like Alcoholism, where the </w:t>
      </w:r>
      <w:r>
        <w:rPr>
          <w:color w:val="2A2A2A"/>
          <w:w w:val="105"/>
        </w:rPr>
        <w:t>sufferer cannot recover by him or herself in isolation. Our recovery must come within a group or fellowship and we need the help of a power greater than ourselves. For many, this power is called Higher Power-- in Financial UA we invite this Higher Power to express itself as Earning Power.</w:t>
      </w:r>
    </w:p>
    <w:p>
      <w:pPr>
        <w:spacing w:after="0" w:line="254" w:lineRule="auto"/>
        <w:sectPr>
          <w:type w:val="continuous"/>
          <w:pgSz w:w="12240" w:h="15840"/>
          <w:pgMar w:top="1400" w:bottom="280" w:left="1680" w:right="1640"/>
        </w:sectPr>
      </w:pPr>
    </w:p>
    <w:p>
      <w:pPr>
        <w:spacing w:line="252" w:lineRule="auto" w:before="83"/>
        <w:ind w:left="139" w:right="1449" w:firstLine="0"/>
        <w:jc w:val="left"/>
        <w:rPr>
          <w:sz w:val="21"/>
        </w:rPr>
      </w:pPr>
      <w:r>
        <w:rPr>
          <w:b/>
          <w:i/>
          <w:w w:val="105"/>
          <w:sz w:val="21"/>
        </w:rPr>
        <w:t>CHAIRPERSON: </w:t>
      </w:r>
      <w:r>
        <w:rPr>
          <w:w w:val="105"/>
          <w:sz w:val="21"/>
        </w:rPr>
        <w:t>Will someone please read the 12 Steps of FUA? (</w:t>
      </w:r>
      <w:r>
        <w:rPr>
          <w:i/>
          <w:w w:val="105"/>
          <w:sz w:val="21"/>
        </w:rPr>
        <w:t>Volunteer</w:t>
      </w:r>
      <w:r>
        <w:rPr>
          <w:w w:val="105"/>
          <w:sz w:val="21"/>
        </w:rPr>
        <w:t>):</w:t>
      </w:r>
    </w:p>
    <w:p>
      <w:pPr>
        <w:pStyle w:val="BodyText"/>
        <w:spacing w:before="2"/>
        <w:rPr>
          <w:i w:val="0"/>
          <w:sz w:val="22"/>
        </w:rPr>
      </w:pPr>
    </w:p>
    <w:p>
      <w:pPr>
        <w:pStyle w:val="Heading1"/>
        <w:spacing w:before="1"/>
        <w:rPr>
          <w:i/>
          <w:u w:val="none"/>
        </w:rPr>
      </w:pPr>
      <w:r>
        <w:rPr>
          <w:i/>
          <w:color w:val="2A2A2A"/>
          <w:w w:val="105"/>
          <w:u w:val="single" w:color="2A2A2A"/>
        </w:rPr>
        <w:t>12 STEPS OF FINANCIAL UNDEREARNERS ANONYMOUS</w:t>
      </w:r>
    </w:p>
    <w:p>
      <w:pPr>
        <w:pStyle w:val="BodyText"/>
        <w:spacing w:before="3"/>
        <w:rPr>
          <w:b/>
          <w:i/>
          <w:sz w:val="16"/>
        </w:rPr>
      </w:pPr>
    </w:p>
    <w:p>
      <w:pPr>
        <w:pStyle w:val="ListParagraph"/>
        <w:numPr>
          <w:ilvl w:val="0"/>
          <w:numId w:val="1"/>
        </w:numPr>
        <w:tabs>
          <w:tab w:pos="1128" w:val="left" w:leader="none"/>
          <w:tab w:pos="1129" w:val="left" w:leader="none"/>
        </w:tabs>
        <w:spacing w:line="240" w:lineRule="auto" w:before="102" w:after="0"/>
        <w:ind w:left="1129" w:right="0" w:hanging="361"/>
        <w:jc w:val="left"/>
        <w:rPr>
          <w:i/>
          <w:sz w:val="17"/>
        </w:rPr>
      </w:pPr>
      <w:r>
        <w:rPr>
          <w:i/>
          <w:color w:val="2A2A2A"/>
          <w:w w:val="105"/>
          <w:sz w:val="17"/>
        </w:rPr>
        <w:t>We admitted we were powerless around earning--that our lives had become</w:t>
      </w:r>
      <w:r>
        <w:rPr>
          <w:i/>
          <w:color w:val="2A2A2A"/>
          <w:spacing w:val="23"/>
          <w:w w:val="105"/>
          <w:sz w:val="17"/>
        </w:rPr>
        <w:t> </w:t>
      </w:r>
      <w:r>
        <w:rPr>
          <w:i/>
          <w:color w:val="2A2A2A"/>
          <w:w w:val="105"/>
          <w:sz w:val="17"/>
        </w:rPr>
        <w:t>unmanageable.</w:t>
      </w:r>
    </w:p>
    <w:p>
      <w:pPr>
        <w:pStyle w:val="ListParagraph"/>
        <w:numPr>
          <w:ilvl w:val="0"/>
          <w:numId w:val="1"/>
        </w:numPr>
        <w:tabs>
          <w:tab w:pos="1128" w:val="left" w:leader="none"/>
          <w:tab w:pos="1129" w:val="left" w:leader="none"/>
        </w:tabs>
        <w:spacing w:line="254" w:lineRule="auto" w:before="16" w:after="0"/>
        <w:ind w:left="1129" w:right="1006" w:hanging="360"/>
        <w:jc w:val="left"/>
        <w:rPr>
          <w:i/>
          <w:sz w:val="17"/>
        </w:rPr>
      </w:pPr>
      <w:r>
        <w:rPr>
          <w:i/>
          <w:color w:val="2A2A2A"/>
          <w:w w:val="105"/>
          <w:sz w:val="17"/>
        </w:rPr>
        <w:t>We came to believe that an Earning Power greater than ourselves could restore us to </w:t>
      </w:r>
      <w:r>
        <w:rPr>
          <w:i/>
          <w:color w:val="2A2A2A"/>
          <w:w w:val="105"/>
          <w:sz w:val="17"/>
        </w:rPr>
        <w:t>prosperity.</w:t>
      </w:r>
    </w:p>
    <w:p>
      <w:pPr>
        <w:pStyle w:val="ListParagraph"/>
        <w:numPr>
          <w:ilvl w:val="0"/>
          <w:numId w:val="1"/>
        </w:numPr>
        <w:tabs>
          <w:tab w:pos="1128" w:val="left" w:leader="none"/>
          <w:tab w:pos="1129" w:val="left" w:leader="none"/>
        </w:tabs>
        <w:spacing w:line="254" w:lineRule="auto" w:before="0" w:after="0"/>
        <w:ind w:left="1129" w:right="415" w:hanging="360"/>
        <w:jc w:val="left"/>
        <w:rPr>
          <w:i/>
          <w:sz w:val="17"/>
        </w:rPr>
      </w:pPr>
      <w:r>
        <w:rPr>
          <w:i/>
          <w:color w:val="2A2A2A"/>
          <w:w w:val="105"/>
          <w:sz w:val="17"/>
        </w:rPr>
        <w:t>We made a decision to turn our will and our lives over to the care of an Earning Power as we </w:t>
      </w:r>
      <w:r>
        <w:rPr>
          <w:i/>
          <w:color w:val="2A2A2A"/>
          <w:w w:val="105"/>
          <w:sz w:val="17"/>
        </w:rPr>
        <w:t>understood</w:t>
      </w:r>
      <w:r>
        <w:rPr>
          <w:i/>
          <w:color w:val="2A2A2A"/>
          <w:spacing w:val="1"/>
          <w:w w:val="105"/>
          <w:sz w:val="17"/>
        </w:rPr>
        <w:t> </w:t>
      </w:r>
      <w:r>
        <w:rPr>
          <w:i/>
          <w:color w:val="2A2A2A"/>
          <w:w w:val="105"/>
          <w:sz w:val="17"/>
        </w:rPr>
        <w:t>it.</w:t>
      </w:r>
    </w:p>
    <w:p>
      <w:pPr>
        <w:pStyle w:val="ListParagraph"/>
        <w:numPr>
          <w:ilvl w:val="0"/>
          <w:numId w:val="1"/>
        </w:numPr>
        <w:tabs>
          <w:tab w:pos="1128" w:val="left" w:leader="none"/>
          <w:tab w:pos="1129" w:val="left" w:leader="none"/>
        </w:tabs>
        <w:spacing w:line="194" w:lineRule="exact" w:before="0" w:after="0"/>
        <w:ind w:left="1129" w:right="0" w:hanging="361"/>
        <w:jc w:val="left"/>
        <w:rPr>
          <w:i/>
          <w:sz w:val="17"/>
        </w:rPr>
      </w:pPr>
      <w:r>
        <w:rPr>
          <w:i/>
          <w:color w:val="2A2A2A"/>
          <w:w w:val="105"/>
          <w:sz w:val="17"/>
        </w:rPr>
        <w:t>We made a searching and fearless moral inventory of</w:t>
      </w:r>
      <w:r>
        <w:rPr>
          <w:i/>
          <w:color w:val="2A2A2A"/>
          <w:spacing w:val="12"/>
          <w:w w:val="105"/>
          <w:sz w:val="17"/>
        </w:rPr>
        <w:t> </w:t>
      </w:r>
      <w:r>
        <w:rPr>
          <w:i/>
          <w:color w:val="2A2A2A"/>
          <w:w w:val="105"/>
          <w:sz w:val="17"/>
        </w:rPr>
        <w:t>ourselves.</w:t>
      </w:r>
    </w:p>
    <w:p>
      <w:pPr>
        <w:pStyle w:val="ListParagraph"/>
        <w:numPr>
          <w:ilvl w:val="0"/>
          <w:numId w:val="1"/>
        </w:numPr>
        <w:tabs>
          <w:tab w:pos="1128" w:val="left" w:leader="none"/>
          <w:tab w:pos="1129" w:val="left" w:leader="none"/>
        </w:tabs>
        <w:spacing w:line="254" w:lineRule="auto" w:before="9" w:after="0"/>
        <w:ind w:left="1129" w:right="433" w:hanging="360"/>
        <w:jc w:val="left"/>
        <w:rPr>
          <w:i/>
          <w:sz w:val="17"/>
        </w:rPr>
      </w:pPr>
      <w:r>
        <w:rPr>
          <w:i/>
          <w:color w:val="2A2A2A"/>
          <w:w w:val="105"/>
          <w:sz w:val="17"/>
        </w:rPr>
        <w:t>We admitted to Earning Power, to ourselves and to another human being the exact nature of </w:t>
      </w:r>
      <w:r>
        <w:rPr>
          <w:i/>
          <w:color w:val="2A2A2A"/>
          <w:w w:val="105"/>
          <w:sz w:val="17"/>
        </w:rPr>
        <w:t>our wrongs.</w:t>
      </w:r>
    </w:p>
    <w:p>
      <w:pPr>
        <w:pStyle w:val="ListParagraph"/>
        <w:numPr>
          <w:ilvl w:val="0"/>
          <w:numId w:val="1"/>
        </w:numPr>
        <w:tabs>
          <w:tab w:pos="1128" w:val="left" w:leader="none"/>
          <w:tab w:pos="1129" w:val="left" w:leader="none"/>
        </w:tabs>
        <w:spacing w:line="240" w:lineRule="auto" w:before="3" w:after="0"/>
        <w:ind w:left="1129" w:right="0" w:hanging="361"/>
        <w:jc w:val="left"/>
        <w:rPr>
          <w:i/>
          <w:sz w:val="17"/>
        </w:rPr>
      </w:pPr>
      <w:r>
        <w:rPr>
          <w:i/>
          <w:color w:val="2A2A2A"/>
          <w:w w:val="105"/>
          <w:sz w:val="17"/>
        </w:rPr>
        <w:t>We were entirely ready to have Earning Power remove all these defects of</w:t>
      </w:r>
      <w:r>
        <w:rPr>
          <w:i/>
          <w:color w:val="2A2A2A"/>
          <w:spacing w:val="19"/>
          <w:w w:val="105"/>
          <w:sz w:val="17"/>
        </w:rPr>
        <w:t> </w:t>
      </w:r>
      <w:r>
        <w:rPr>
          <w:i/>
          <w:color w:val="2A2A2A"/>
          <w:w w:val="105"/>
          <w:sz w:val="17"/>
        </w:rPr>
        <w:t>character.</w:t>
      </w:r>
    </w:p>
    <w:p>
      <w:pPr>
        <w:pStyle w:val="ListParagraph"/>
        <w:numPr>
          <w:ilvl w:val="0"/>
          <w:numId w:val="1"/>
        </w:numPr>
        <w:tabs>
          <w:tab w:pos="1128" w:val="left" w:leader="none"/>
          <w:tab w:pos="1129" w:val="left" w:leader="none"/>
        </w:tabs>
        <w:spacing w:line="240" w:lineRule="auto" w:before="11" w:after="0"/>
        <w:ind w:left="1129" w:right="0" w:hanging="361"/>
        <w:jc w:val="left"/>
        <w:rPr>
          <w:i/>
          <w:sz w:val="17"/>
        </w:rPr>
      </w:pPr>
      <w:r>
        <w:rPr>
          <w:i/>
          <w:color w:val="2A2A2A"/>
          <w:w w:val="105"/>
          <w:sz w:val="17"/>
        </w:rPr>
        <w:t>We humbly asked Earning Power to remove our</w:t>
      </w:r>
      <w:r>
        <w:rPr>
          <w:i/>
          <w:color w:val="2A2A2A"/>
          <w:spacing w:val="11"/>
          <w:w w:val="105"/>
          <w:sz w:val="17"/>
        </w:rPr>
        <w:t> </w:t>
      </w:r>
      <w:r>
        <w:rPr>
          <w:i/>
          <w:color w:val="2A2A2A"/>
          <w:w w:val="105"/>
          <w:sz w:val="17"/>
        </w:rPr>
        <w:t>shortcomings.</w:t>
      </w:r>
    </w:p>
    <w:p>
      <w:pPr>
        <w:pStyle w:val="ListParagraph"/>
        <w:numPr>
          <w:ilvl w:val="0"/>
          <w:numId w:val="1"/>
        </w:numPr>
        <w:tabs>
          <w:tab w:pos="1128" w:val="left" w:leader="none"/>
          <w:tab w:pos="1129" w:val="left" w:leader="none"/>
        </w:tabs>
        <w:spacing w:line="240" w:lineRule="auto" w:before="11" w:after="0"/>
        <w:ind w:left="1129" w:right="0" w:hanging="361"/>
        <w:jc w:val="left"/>
        <w:rPr>
          <w:i/>
          <w:sz w:val="17"/>
        </w:rPr>
      </w:pPr>
      <w:r>
        <w:rPr>
          <w:i/>
          <w:color w:val="2A2A2A"/>
          <w:w w:val="105"/>
          <w:sz w:val="17"/>
        </w:rPr>
        <w:t>We made a list of all persons we had harmed, and became willing to make amends to them</w:t>
      </w:r>
      <w:r>
        <w:rPr>
          <w:i/>
          <w:color w:val="2A2A2A"/>
          <w:spacing w:val="34"/>
          <w:w w:val="105"/>
          <w:sz w:val="17"/>
        </w:rPr>
        <w:t> </w:t>
      </w:r>
      <w:r>
        <w:rPr>
          <w:i/>
          <w:color w:val="2A2A2A"/>
          <w:w w:val="105"/>
          <w:sz w:val="17"/>
        </w:rPr>
        <w:t>all.</w:t>
      </w:r>
    </w:p>
    <w:p>
      <w:pPr>
        <w:pStyle w:val="ListParagraph"/>
        <w:numPr>
          <w:ilvl w:val="0"/>
          <w:numId w:val="1"/>
        </w:numPr>
        <w:tabs>
          <w:tab w:pos="1128" w:val="left" w:leader="none"/>
          <w:tab w:pos="1129" w:val="left" w:leader="none"/>
        </w:tabs>
        <w:spacing w:line="254" w:lineRule="auto" w:before="11" w:after="0"/>
        <w:ind w:left="1129" w:right="305" w:hanging="360"/>
        <w:jc w:val="left"/>
        <w:rPr>
          <w:i/>
          <w:sz w:val="17"/>
        </w:rPr>
      </w:pPr>
      <w:r>
        <w:rPr>
          <w:i/>
          <w:color w:val="2A2A2A"/>
          <w:w w:val="105"/>
          <w:sz w:val="17"/>
        </w:rPr>
        <w:t>We made direct amends to such people wherever possible, except when to do so would injure </w:t>
      </w:r>
      <w:r>
        <w:rPr>
          <w:i/>
          <w:color w:val="2A2A2A"/>
          <w:w w:val="105"/>
          <w:sz w:val="17"/>
        </w:rPr>
        <w:t>them or</w:t>
      </w:r>
      <w:r>
        <w:rPr>
          <w:i/>
          <w:color w:val="2A2A2A"/>
          <w:spacing w:val="3"/>
          <w:w w:val="105"/>
          <w:sz w:val="17"/>
        </w:rPr>
        <w:t> </w:t>
      </w:r>
      <w:r>
        <w:rPr>
          <w:i/>
          <w:color w:val="2A2A2A"/>
          <w:w w:val="105"/>
          <w:sz w:val="17"/>
        </w:rPr>
        <w:t>others.</w:t>
      </w:r>
    </w:p>
    <w:p>
      <w:pPr>
        <w:pStyle w:val="ListParagraph"/>
        <w:numPr>
          <w:ilvl w:val="0"/>
          <w:numId w:val="1"/>
        </w:numPr>
        <w:tabs>
          <w:tab w:pos="1129" w:val="left" w:leader="none"/>
        </w:tabs>
        <w:spacing w:line="194" w:lineRule="exact" w:before="0" w:after="0"/>
        <w:ind w:left="1129" w:right="0" w:hanging="361"/>
        <w:jc w:val="left"/>
        <w:rPr>
          <w:i/>
          <w:sz w:val="17"/>
        </w:rPr>
      </w:pPr>
      <w:r>
        <w:rPr>
          <w:i/>
          <w:color w:val="2A2A2A"/>
          <w:w w:val="105"/>
          <w:sz w:val="17"/>
        </w:rPr>
        <w:t>We continued to take personal inventory and when we were wrong promptly admitted</w:t>
      </w:r>
      <w:r>
        <w:rPr>
          <w:i/>
          <w:color w:val="2A2A2A"/>
          <w:spacing w:val="22"/>
          <w:w w:val="105"/>
          <w:sz w:val="17"/>
        </w:rPr>
        <w:t> </w:t>
      </w:r>
      <w:r>
        <w:rPr>
          <w:i/>
          <w:color w:val="2A2A2A"/>
          <w:w w:val="105"/>
          <w:sz w:val="17"/>
        </w:rPr>
        <w:t>it.</w:t>
      </w:r>
    </w:p>
    <w:p>
      <w:pPr>
        <w:pStyle w:val="ListParagraph"/>
        <w:numPr>
          <w:ilvl w:val="0"/>
          <w:numId w:val="1"/>
        </w:numPr>
        <w:tabs>
          <w:tab w:pos="1129" w:val="left" w:leader="none"/>
        </w:tabs>
        <w:spacing w:line="254" w:lineRule="auto" w:before="11" w:after="0"/>
        <w:ind w:left="1129" w:right="445" w:hanging="360"/>
        <w:jc w:val="left"/>
        <w:rPr>
          <w:i/>
          <w:sz w:val="17"/>
        </w:rPr>
      </w:pPr>
      <w:r>
        <w:rPr>
          <w:i/>
          <w:color w:val="2A2A2A"/>
          <w:w w:val="105"/>
          <w:sz w:val="17"/>
        </w:rPr>
        <w:t>We sought through prayer and meditation to improve our conscious contact with our Earning </w:t>
      </w:r>
      <w:r>
        <w:rPr>
          <w:i/>
          <w:color w:val="2A2A2A"/>
          <w:w w:val="105"/>
          <w:sz w:val="17"/>
        </w:rPr>
        <w:t>Power, praying only for knowledge of its will for us and the earning power to carry that</w:t>
      </w:r>
      <w:r>
        <w:rPr>
          <w:i/>
          <w:color w:val="2A2A2A"/>
          <w:spacing w:val="26"/>
          <w:w w:val="105"/>
          <w:sz w:val="17"/>
        </w:rPr>
        <w:t> </w:t>
      </w:r>
      <w:r>
        <w:rPr>
          <w:i/>
          <w:color w:val="2A2A2A"/>
          <w:w w:val="105"/>
          <w:sz w:val="17"/>
        </w:rPr>
        <w:t>out.</w:t>
      </w:r>
    </w:p>
    <w:p>
      <w:pPr>
        <w:pStyle w:val="ListParagraph"/>
        <w:numPr>
          <w:ilvl w:val="0"/>
          <w:numId w:val="1"/>
        </w:numPr>
        <w:tabs>
          <w:tab w:pos="1129" w:val="left" w:leader="none"/>
        </w:tabs>
        <w:spacing w:line="254" w:lineRule="auto" w:before="3" w:after="0"/>
        <w:ind w:left="1129" w:right="252" w:hanging="360"/>
        <w:jc w:val="left"/>
        <w:rPr>
          <w:i/>
          <w:sz w:val="17"/>
        </w:rPr>
      </w:pPr>
      <w:r>
        <w:rPr>
          <w:i/>
          <w:color w:val="2A2A2A"/>
          <w:w w:val="105"/>
          <w:sz w:val="17"/>
        </w:rPr>
        <w:t>Having had a spiritual awakening as the result of these steps, we tried to carry this message to </w:t>
      </w:r>
      <w:r>
        <w:rPr>
          <w:i/>
          <w:color w:val="2A2A2A"/>
          <w:w w:val="105"/>
          <w:sz w:val="17"/>
        </w:rPr>
        <w:t>other financial underearners, and to practice these principles in all areas of our</w:t>
      </w:r>
      <w:r>
        <w:rPr>
          <w:i/>
          <w:color w:val="2A2A2A"/>
          <w:spacing w:val="17"/>
          <w:w w:val="105"/>
          <w:sz w:val="17"/>
        </w:rPr>
        <w:t> </w:t>
      </w:r>
      <w:r>
        <w:rPr>
          <w:i/>
          <w:color w:val="2A2A2A"/>
          <w:w w:val="105"/>
          <w:sz w:val="17"/>
        </w:rPr>
        <w:t>lives.</w:t>
      </w:r>
    </w:p>
    <w:p>
      <w:pPr>
        <w:pStyle w:val="BodyText"/>
        <w:spacing w:before="8"/>
        <w:rPr>
          <w:i/>
          <w:sz w:val="23"/>
        </w:rPr>
      </w:pPr>
    </w:p>
    <w:p>
      <w:pPr>
        <w:tabs>
          <w:tab w:pos="5803" w:val="left" w:leader="underscore"/>
        </w:tabs>
        <w:spacing w:line="252" w:lineRule="auto" w:before="0"/>
        <w:ind w:left="139" w:right="441" w:firstLine="0"/>
        <w:jc w:val="left"/>
        <w:rPr>
          <w:sz w:val="21"/>
        </w:rPr>
      </w:pPr>
      <w:r>
        <w:rPr>
          <w:b/>
          <w:i/>
          <w:w w:val="105"/>
          <w:sz w:val="21"/>
        </w:rPr>
        <w:t>CHAIRPERSON: </w:t>
      </w:r>
      <w:r>
        <w:rPr>
          <w:w w:val="105"/>
          <w:sz w:val="21"/>
        </w:rPr>
        <w:t>Will someone please read the tradition of the month? We are in the month of ______, so please read</w:t>
      </w:r>
      <w:r>
        <w:rPr>
          <w:spacing w:val="-16"/>
          <w:w w:val="105"/>
          <w:sz w:val="21"/>
        </w:rPr>
        <w:t> </w:t>
      </w:r>
      <w:r>
        <w:rPr>
          <w:w w:val="105"/>
          <w:sz w:val="21"/>
        </w:rPr>
        <w:t>tradition</w:t>
      </w:r>
      <w:r>
        <w:rPr>
          <w:spacing w:val="-2"/>
          <w:w w:val="105"/>
          <w:sz w:val="21"/>
        </w:rPr>
        <w:t> </w:t>
      </w:r>
      <w:r>
        <w:rPr>
          <w:w w:val="105"/>
          <w:sz w:val="21"/>
        </w:rPr>
        <w:t>number</w:t>
        <w:tab/>
        <w:t>_.</w:t>
      </w:r>
    </w:p>
    <w:p>
      <w:pPr>
        <w:spacing w:line="252" w:lineRule="auto" w:before="0"/>
        <w:ind w:left="139" w:right="249" w:firstLine="0"/>
        <w:jc w:val="left"/>
        <w:rPr>
          <w:sz w:val="21"/>
        </w:rPr>
      </w:pPr>
      <w:r>
        <w:rPr>
          <w:w w:val="105"/>
          <w:sz w:val="21"/>
        </w:rPr>
        <w:t>(Read the tradition corresponding to the month we are currently in, just the tradition caption)</w:t>
      </w:r>
    </w:p>
    <w:p>
      <w:pPr>
        <w:pStyle w:val="BodyText"/>
        <w:spacing w:before="209"/>
        <w:ind w:left="1341" w:right="1343"/>
        <w:jc w:val="center"/>
        <w:rPr>
          <w:i/>
        </w:rPr>
      </w:pPr>
      <w:r>
        <w:rPr>
          <w:i/>
          <w:color w:val="2A2A2A"/>
          <w:w w:val="105"/>
          <w:u w:val="single" w:color="2A2A2A"/>
        </w:rPr>
        <w:t>12 TRADITIONS OF FINANCIAL UNDEREARNERS ANONYMOUS</w:t>
      </w:r>
    </w:p>
    <w:p>
      <w:pPr>
        <w:pStyle w:val="BodyText"/>
        <w:spacing w:before="4"/>
        <w:rPr>
          <w:i/>
          <w:sz w:val="16"/>
        </w:rPr>
      </w:pPr>
    </w:p>
    <w:p>
      <w:pPr>
        <w:pStyle w:val="ListParagraph"/>
        <w:numPr>
          <w:ilvl w:val="0"/>
          <w:numId w:val="2"/>
        </w:numPr>
        <w:tabs>
          <w:tab w:pos="858" w:val="left" w:leader="none"/>
          <w:tab w:pos="860" w:val="left" w:leader="none"/>
        </w:tabs>
        <w:spacing w:line="259" w:lineRule="auto" w:before="102" w:after="0"/>
        <w:ind w:left="859" w:right="378" w:hanging="360"/>
        <w:jc w:val="left"/>
        <w:rPr>
          <w:i/>
          <w:sz w:val="17"/>
        </w:rPr>
      </w:pPr>
      <w:r>
        <w:rPr>
          <w:i/>
          <w:color w:val="2A2A2A"/>
          <w:w w:val="105"/>
          <w:sz w:val="17"/>
        </w:rPr>
        <w:t>(</w:t>
      </w:r>
      <w:r>
        <w:rPr>
          <w:color w:val="2A2A2A"/>
          <w:w w:val="105"/>
          <w:sz w:val="17"/>
        </w:rPr>
        <w:t>January</w:t>
      </w:r>
      <w:r>
        <w:rPr>
          <w:i/>
          <w:color w:val="2A2A2A"/>
          <w:w w:val="105"/>
          <w:sz w:val="17"/>
        </w:rPr>
        <w:t>) Our common welfare should come first; personal recovery depends upon Financial UA </w:t>
      </w:r>
      <w:r>
        <w:rPr>
          <w:i/>
          <w:color w:val="2A2A2A"/>
          <w:w w:val="105"/>
          <w:sz w:val="17"/>
        </w:rPr>
        <w:t>unity.</w:t>
      </w:r>
    </w:p>
    <w:p>
      <w:pPr>
        <w:pStyle w:val="ListParagraph"/>
        <w:numPr>
          <w:ilvl w:val="0"/>
          <w:numId w:val="2"/>
        </w:numPr>
        <w:tabs>
          <w:tab w:pos="858" w:val="left" w:leader="none"/>
          <w:tab w:pos="860" w:val="left" w:leader="none"/>
        </w:tabs>
        <w:spacing w:line="254" w:lineRule="auto" w:before="0" w:after="0"/>
        <w:ind w:left="859" w:right="225" w:hanging="360"/>
        <w:jc w:val="left"/>
        <w:rPr>
          <w:i/>
          <w:sz w:val="17"/>
        </w:rPr>
      </w:pPr>
      <w:r>
        <w:rPr>
          <w:i/>
          <w:color w:val="2A2A2A"/>
          <w:w w:val="105"/>
          <w:sz w:val="17"/>
        </w:rPr>
        <w:t>(</w:t>
      </w:r>
      <w:r>
        <w:rPr>
          <w:color w:val="2A2A2A"/>
          <w:w w:val="105"/>
          <w:sz w:val="17"/>
        </w:rPr>
        <w:t>February</w:t>
      </w:r>
      <w:r>
        <w:rPr>
          <w:i/>
          <w:color w:val="2A2A2A"/>
          <w:w w:val="105"/>
          <w:sz w:val="17"/>
        </w:rPr>
        <w:t>) For our group purpose there is one ultimate authority--a loving Earning Power as it may </w:t>
      </w:r>
      <w:r>
        <w:rPr>
          <w:i/>
          <w:color w:val="2A2A2A"/>
          <w:w w:val="105"/>
          <w:sz w:val="17"/>
        </w:rPr>
        <w:t>express itself in our group conscience. Our leaders are but trusted servants; they do not</w:t>
      </w:r>
      <w:r>
        <w:rPr>
          <w:i/>
          <w:color w:val="2A2A2A"/>
          <w:spacing w:val="26"/>
          <w:w w:val="105"/>
          <w:sz w:val="17"/>
        </w:rPr>
        <w:t> </w:t>
      </w:r>
      <w:r>
        <w:rPr>
          <w:i/>
          <w:color w:val="2A2A2A"/>
          <w:w w:val="105"/>
          <w:sz w:val="17"/>
        </w:rPr>
        <w:t>govern.</w:t>
      </w:r>
    </w:p>
    <w:p>
      <w:pPr>
        <w:pStyle w:val="ListParagraph"/>
        <w:numPr>
          <w:ilvl w:val="0"/>
          <w:numId w:val="2"/>
        </w:numPr>
        <w:tabs>
          <w:tab w:pos="858" w:val="left" w:leader="none"/>
          <w:tab w:pos="860" w:val="left" w:leader="none"/>
        </w:tabs>
        <w:spacing w:line="254" w:lineRule="auto" w:before="0" w:after="0"/>
        <w:ind w:left="859" w:right="1015" w:hanging="360"/>
        <w:jc w:val="left"/>
        <w:rPr>
          <w:i/>
          <w:sz w:val="17"/>
        </w:rPr>
      </w:pPr>
      <w:r>
        <w:rPr>
          <w:i/>
          <w:color w:val="2A2A2A"/>
          <w:w w:val="105"/>
          <w:sz w:val="17"/>
        </w:rPr>
        <w:t>(</w:t>
      </w:r>
      <w:r>
        <w:rPr>
          <w:color w:val="2A2A2A"/>
          <w:w w:val="105"/>
          <w:sz w:val="17"/>
        </w:rPr>
        <w:t>March</w:t>
      </w:r>
      <w:r>
        <w:rPr>
          <w:i/>
          <w:color w:val="2A2A2A"/>
          <w:w w:val="105"/>
          <w:sz w:val="17"/>
        </w:rPr>
        <w:t>) The only requirement for Financial UA membership is a desire to stop financially </w:t>
      </w:r>
      <w:r>
        <w:rPr>
          <w:i/>
          <w:color w:val="2A2A2A"/>
          <w:w w:val="105"/>
          <w:sz w:val="17"/>
        </w:rPr>
        <w:t>underearning.</w:t>
      </w:r>
    </w:p>
    <w:p>
      <w:pPr>
        <w:pStyle w:val="ListParagraph"/>
        <w:numPr>
          <w:ilvl w:val="0"/>
          <w:numId w:val="2"/>
        </w:numPr>
        <w:tabs>
          <w:tab w:pos="858" w:val="left" w:leader="none"/>
          <w:tab w:pos="860" w:val="left" w:leader="none"/>
        </w:tabs>
        <w:spacing w:line="254" w:lineRule="auto" w:before="0" w:after="0"/>
        <w:ind w:left="859" w:right="246" w:hanging="360"/>
        <w:jc w:val="left"/>
        <w:rPr>
          <w:i/>
          <w:sz w:val="17"/>
        </w:rPr>
      </w:pPr>
      <w:r>
        <w:rPr>
          <w:i/>
          <w:color w:val="2A2A2A"/>
          <w:w w:val="105"/>
          <w:sz w:val="17"/>
        </w:rPr>
        <w:t>(</w:t>
      </w:r>
      <w:r>
        <w:rPr>
          <w:color w:val="2A2A2A"/>
          <w:w w:val="105"/>
          <w:sz w:val="17"/>
        </w:rPr>
        <w:t>April</w:t>
      </w:r>
      <w:r>
        <w:rPr>
          <w:i/>
          <w:color w:val="2A2A2A"/>
          <w:w w:val="105"/>
          <w:sz w:val="17"/>
        </w:rPr>
        <w:t>) Each group should be autonomous except in matters affecting other groups or Financial UA </w:t>
      </w:r>
      <w:r>
        <w:rPr>
          <w:i/>
          <w:color w:val="2A2A2A"/>
          <w:w w:val="105"/>
          <w:sz w:val="17"/>
        </w:rPr>
        <w:t>as a</w:t>
      </w:r>
      <w:r>
        <w:rPr>
          <w:i/>
          <w:color w:val="2A2A2A"/>
          <w:spacing w:val="2"/>
          <w:w w:val="105"/>
          <w:sz w:val="17"/>
        </w:rPr>
        <w:t> </w:t>
      </w:r>
      <w:r>
        <w:rPr>
          <w:i/>
          <w:color w:val="2A2A2A"/>
          <w:w w:val="105"/>
          <w:sz w:val="17"/>
        </w:rPr>
        <w:t>whole.</w:t>
      </w:r>
    </w:p>
    <w:p>
      <w:pPr>
        <w:pStyle w:val="ListParagraph"/>
        <w:numPr>
          <w:ilvl w:val="0"/>
          <w:numId w:val="2"/>
        </w:numPr>
        <w:tabs>
          <w:tab w:pos="858" w:val="left" w:leader="none"/>
          <w:tab w:pos="860" w:val="left" w:leader="none"/>
        </w:tabs>
        <w:spacing w:line="259" w:lineRule="auto" w:before="0" w:after="0"/>
        <w:ind w:left="859" w:right="235" w:hanging="360"/>
        <w:jc w:val="left"/>
        <w:rPr>
          <w:i/>
          <w:sz w:val="17"/>
        </w:rPr>
      </w:pPr>
      <w:r>
        <w:rPr>
          <w:i/>
          <w:color w:val="2A2A2A"/>
          <w:w w:val="105"/>
          <w:sz w:val="17"/>
        </w:rPr>
        <w:t>(</w:t>
      </w:r>
      <w:r>
        <w:rPr>
          <w:color w:val="2A2A2A"/>
          <w:w w:val="105"/>
          <w:sz w:val="17"/>
        </w:rPr>
        <w:t>May</w:t>
      </w:r>
      <w:r>
        <w:rPr>
          <w:i/>
          <w:color w:val="2A2A2A"/>
          <w:w w:val="105"/>
          <w:sz w:val="17"/>
        </w:rPr>
        <w:t>) Each group has one primary purpose--to carry its message to the financial underearner who </w:t>
      </w:r>
      <w:r>
        <w:rPr>
          <w:i/>
          <w:color w:val="2A2A2A"/>
          <w:w w:val="105"/>
          <w:sz w:val="17"/>
        </w:rPr>
        <w:t>still suffers.</w:t>
      </w:r>
    </w:p>
    <w:p>
      <w:pPr>
        <w:pStyle w:val="ListParagraph"/>
        <w:numPr>
          <w:ilvl w:val="0"/>
          <w:numId w:val="2"/>
        </w:numPr>
        <w:tabs>
          <w:tab w:pos="860" w:val="left" w:leader="none"/>
        </w:tabs>
        <w:spacing w:line="254" w:lineRule="auto" w:before="0" w:after="0"/>
        <w:ind w:left="859" w:right="318" w:hanging="360"/>
        <w:jc w:val="both"/>
        <w:rPr>
          <w:i/>
          <w:sz w:val="17"/>
        </w:rPr>
      </w:pPr>
      <w:r>
        <w:rPr>
          <w:i/>
          <w:color w:val="2A2A2A"/>
          <w:w w:val="105"/>
          <w:sz w:val="17"/>
        </w:rPr>
        <w:t>(</w:t>
      </w:r>
      <w:r>
        <w:rPr>
          <w:color w:val="2A2A2A"/>
          <w:w w:val="105"/>
          <w:sz w:val="17"/>
        </w:rPr>
        <w:t>June</w:t>
      </w:r>
      <w:r>
        <w:rPr>
          <w:i/>
          <w:color w:val="2A2A2A"/>
          <w:w w:val="105"/>
          <w:sz w:val="17"/>
        </w:rPr>
        <w:t>) A Financial UA group ought never endorse, finance, or lend the Financial UA name to any </w:t>
      </w:r>
      <w:r>
        <w:rPr>
          <w:i/>
          <w:color w:val="2A2A2A"/>
          <w:w w:val="105"/>
          <w:sz w:val="17"/>
        </w:rPr>
        <w:t>related facility or outside enterprise, lest problems of money, property, and prestige divert us from our primary</w:t>
      </w:r>
      <w:r>
        <w:rPr>
          <w:i/>
          <w:color w:val="2A2A2A"/>
          <w:spacing w:val="1"/>
          <w:w w:val="105"/>
          <w:sz w:val="17"/>
        </w:rPr>
        <w:t> </w:t>
      </w:r>
      <w:r>
        <w:rPr>
          <w:i/>
          <w:color w:val="2A2A2A"/>
          <w:w w:val="105"/>
          <w:sz w:val="17"/>
        </w:rPr>
        <w:t>purpose.</w:t>
      </w:r>
    </w:p>
    <w:p>
      <w:pPr>
        <w:pStyle w:val="ListParagraph"/>
        <w:numPr>
          <w:ilvl w:val="0"/>
          <w:numId w:val="2"/>
        </w:numPr>
        <w:tabs>
          <w:tab w:pos="860" w:val="left" w:leader="none"/>
        </w:tabs>
        <w:spacing w:line="193" w:lineRule="exact" w:before="0" w:after="0"/>
        <w:ind w:left="859" w:right="0" w:hanging="361"/>
        <w:jc w:val="both"/>
        <w:rPr>
          <w:i/>
          <w:sz w:val="17"/>
        </w:rPr>
      </w:pPr>
      <w:r>
        <w:rPr>
          <w:i/>
          <w:color w:val="2A2A2A"/>
          <w:w w:val="105"/>
          <w:sz w:val="17"/>
        </w:rPr>
        <w:t>(</w:t>
      </w:r>
      <w:r>
        <w:rPr>
          <w:color w:val="2A2A2A"/>
          <w:w w:val="105"/>
          <w:sz w:val="17"/>
        </w:rPr>
        <w:t>July</w:t>
      </w:r>
      <w:r>
        <w:rPr>
          <w:i/>
          <w:color w:val="2A2A2A"/>
          <w:w w:val="105"/>
          <w:sz w:val="17"/>
        </w:rPr>
        <w:t>) Every Financial UA group ought to be fully self-supporting, declining outside</w:t>
      </w:r>
      <w:r>
        <w:rPr>
          <w:i/>
          <w:color w:val="2A2A2A"/>
          <w:spacing w:val="22"/>
          <w:w w:val="105"/>
          <w:sz w:val="17"/>
        </w:rPr>
        <w:t> </w:t>
      </w:r>
      <w:r>
        <w:rPr>
          <w:i/>
          <w:color w:val="2A2A2A"/>
          <w:w w:val="105"/>
          <w:sz w:val="17"/>
        </w:rPr>
        <w:t>contributions.</w:t>
      </w:r>
    </w:p>
    <w:p>
      <w:pPr>
        <w:pStyle w:val="ListParagraph"/>
        <w:numPr>
          <w:ilvl w:val="0"/>
          <w:numId w:val="2"/>
        </w:numPr>
        <w:tabs>
          <w:tab w:pos="858" w:val="left" w:leader="none"/>
          <w:tab w:pos="860" w:val="left" w:leader="none"/>
        </w:tabs>
        <w:spacing w:line="254" w:lineRule="auto" w:before="0" w:after="0"/>
        <w:ind w:left="859" w:right="682" w:hanging="360"/>
        <w:jc w:val="left"/>
        <w:rPr>
          <w:i/>
          <w:sz w:val="17"/>
        </w:rPr>
      </w:pPr>
      <w:r>
        <w:rPr>
          <w:i/>
          <w:color w:val="2A2A2A"/>
          <w:w w:val="105"/>
          <w:sz w:val="17"/>
        </w:rPr>
        <w:t>(</w:t>
      </w:r>
      <w:r>
        <w:rPr>
          <w:color w:val="2A2A2A"/>
          <w:w w:val="105"/>
          <w:sz w:val="17"/>
        </w:rPr>
        <w:t>August</w:t>
      </w:r>
      <w:r>
        <w:rPr>
          <w:i/>
          <w:color w:val="2A2A2A"/>
          <w:w w:val="105"/>
          <w:sz w:val="17"/>
        </w:rPr>
        <w:t>) Financial Underearners Anonymous should remain forever nonprofessional, but our </w:t>
      </w:r>
      <w:r>
        <w:rPr>
          <w:i/>
          <w:color w:val="2A2A2A"/>
          <w:w w:val="105"/>
          <w:sz w:val="17"/>
        </w:rPr>
        <w:t>service centers may employ special</w:t>
      </w:r>
      <w:r>
        <w:rPr>
          <w:i/>
          <w:color w:val="2A2A2A"/>
          <w:spacing w:val="7"/>
          <w:w w:val="105"/>
          <w:sz w:val="17"/>
        </w:rPr>
        <w:t> </w:t>
      </w:r>
      <w:r>
        <w:rPr>
          <w:i/>
          <w:color w:val="2A2A2A"/>
          <w:w w:val="105"/>
          <w:sz w:val="17"/>
        </w:rPr>
        <w:t>workers.</w:t>
      </w:r>
    </w:p>
    <w:p>
      <w:pPr>
        <w:pStyle w:val="ListParagraph"/>
        <w:numPr>
          <w:ilvl w:val="0"/>
          <w:numId w:val="2"/>
        </w:numPr>
        <w:tabs>
          <w:tab w:pos="858" w:val="left" w:leader="none"/>
          <w:tab w:pos="860" w:val="left" w:leader="none"/>
        </w:tabs>
        <w:spacing w:line="259" w:lineRule="auto" w:before="0" w:after="0"/>
        <w:ind w:left="859" w:right="333" w:hanging="360"/>
        <w:jc w:val="left"/>
        <w:rPr>
          <w:i/>
          <w:sz w:val="17"/>
        </w:rPr>
      </w:pPr>
      <w:r>
        <w:rPr>
          <w:i/>
          <w:color w:val="2A2A2A"/>
          <w:w w:val="105"/>
          <w:sz w:val="17"/>
        </w:rPr>
        <w:t>(</w:t>
      </w:r>
      <w:r>
        <w:rPr>
          <w:color w:val="2A2A2A"/>
          <w:w w:val="105"/>
          <w:sz w:val="17"/>
        </w:rPr>
        <w:t>September</w:t>
      </w:r>
      <w:r>
        <w:rPr>
          <w:i/>
          <w:color w:val="2A2A2A"/>
          <w:w w:val="105"/>
          <w:sz w:val="17"/>
        </w:rPr>
        <w:t>) Financial UA, as such, ought never be organized; but we may create service boards </w:t>
      </w:r>
      <w:r>
        <w:rPr>
          <w:i/>
          <w:color w:val="2A2A2A"/>
          <w:w w:val="105"/>
          <w:sz w:val="17"/>
        </w:rPr>
        <w:t>or committees directly responsible to those they</w:t>
      </w:r>
      <w:r>
        <w:rPr>
          <w:i/>
          <w:color w:val="2A2A2A"/>
          <w:spacing w:val="8"/>
          <w:w w:val="105"/>
          <w:sz w:val="17"/>
        </w:rPr>
        <w:t> </w:t>
      </w:r>
      <w:r>
        <w:rPr>
          <w:i/>
          <w:color w:val="2A2A2A"/>
          <w:w w:val="105"/>
          <w:sz w:val="17"/>
        </w:rPr>
        <w:t>serve.</w:t>
      </w:r>
    </w:p>
    <w:p>
      <w:pPr>
        <w:pStyle w:val="ListParagraph"/>
        <w:numPr>
          <w:ilvl w:val="0"/>
          <w:numId w:val="2"/>
        </w:numPr>
        <w:tabs>
          <w:tab w:pos="860" w:val="left" w:leader="none"/>
        </w:tabs>
        <w:spacing w:line="254" w:lineRule="auto" w:before="0" w:after="0"/>
        <w:ind w:left="859" w:right="822" w:hanging="360"/>
        <w:jc w:val="left"/>
        <w:rPr>
          <w:i/>
          <w:sz w:val="17"/>
        </w:rPr>
      </w:pPr>
      <w:r>
        <w:rPr>
          <w:i/>
          <w:color w:val="2A2A2A"/>
          <w:w w:val="105"/>
          <w:sz w:val="17"/>
        </w:rPr>
        <w:t>(</w:t>
      </w:r>
      <w:r>
        <w:rPr>
          <w:color w:val="2A2A2A"/>
          <w:w w:val="105"/>
          <w:sz w:val="17"/>
        </w:rPr>
        <w:t>October</w:t>
      </w:r>
      <w:r>
        <w:rPr>
          <w:i/>
          <w:color w:val="2A2A2A"/>
          <w:w w:val="105"/>
          <w:sz w:val="17"/>
        </w:rPr>
        <w:t>) Financial Underearners Anonymous has no opinion on outside issues; hence the </w:t>
      </w:r>
      <w:r>
        <w:rPr>
          <w:i/>
          <w:color w:val="2A2A2A"/>
          <w:w w:val="105"/>
          <w:sz w:val="17"/>
        </w:rPr>
        <w:t>Financial UA name ought never be drawn into public</w:t>
      </w:r>
      <w:r>
        <w:rPr>
          <w:i/>
          <w:color w:val="2A2A2A"/>
          <w:spacing w:val="12"/>
          <w:w w:val="105"/>
          <w:sz w:val="17"/>
        </w:rPr>
        <w:t> </w:t>
      </w:r>
      <w:r>
        <w:rPr>
          <w:i/>
          <w:color w:val="2A2A2A"/>
          <w:w w:val="105"/>
          <w:sz w:val="17"/>
        </w:rPr>
        <w:t>controversy.</w:t>
      </w:r>
    </w:p>
    <w:p>
      <w:pPr>
        <w:pStyle w:val="ListParagraph"/>
        <w:numPr>
          <w:ilvl w:val="0"/>
          <w:numId w:val="2"/>
        </w:numPr>
        <w:tabs>
          <w:tab w:pos="860" w:val="left" w:leader="none"/>
        </w:tabs>
        <w:spacing w:line="254" w:lineRule="auto" w:before="0" w:after="0"/>
        <w:ind w:left="859" w:right="363" w:hanging="360"/>
        <w:jc w:val="left"/>
        <w:rPr>
          <w:i/>
          <w:sz w:val="17"/>
        </w:rPr>
      </w:pPr>
      <w:r>
        <w:rPr>
          <w:i/>
          <w:color w:val="2A2A2A"/>
          <w:w w:val="105"/>
          <w:sz w:val="17"/>
        </w:rPr>
        <w:t>(</w:t>
      </w:r>
      <w:r>
        <w:rPr>
          <w:color w:val="2A2A2A"/>
          <w:w w:val="105"/>
          <w:sz w:val="17"/>
        </w:rPr>
        <w:t>November</w:t>
      </w:r>
      <w:r>
        <w:rPr>
          <w:i/>
          <w:color w:val="2A2A2A"/>
          <w:w w:val="105"/>
          <w:sz w:val="17"/>
        </w:rPr>
        <w:t>) Our public relations policy is based on attraction rather than promotion; we need </w:t>
      </w:r>
      <w:r>
        <w:rPr>
          <w:i/>
          <w:color w:val="2A2A2A"/>
          <w:w w:val="105"/>
          <w:sz w:val="17"/>
        </w:rPr>
        <w:t>always maintain personal anonymity at the level of press, radio, television, films, internet or other forms of public</w:t>
      </w:r>
      <w:r>
        <w:rPr>
          <w:i/>
          <w:color w:val="2A2A2A"/>
          <w:spacing w:val="2"/>
          <w:w w:val="105"/>
          <w:sz w:val="17"/>
        </w:rPr>
        <w:t> </w:t>
      </w:r>
      <w:r>
        <w:rPr>
          <w:i/>
          <w:color w:val="2A2A2A"/>
          <w:w w:val="105"/>
          <w:sz w:val="17"/>
        </w:rPr>
        <w:t>communication.</w:t>
      </w:r>
    </w:p>
    <w:p>
      <w:pPr>
        <w:pStyle w:val="ListParagraph"/>
        <w:numPr>
          <w:ilvl w:val="0"/>
          <w:numId w:val="2"/>
        </w:numPr>
        <w:tabs>
          <w:tab w:pos="860" w:val="left" w:leader="none"/>
        </w:tabs>
        <w:spacing w:line="254" w:lineRule="auto" w:before="0" w:after="0"/>
        <w:ind w:left="859" w:right="382" w:hanging="360"/>
        <w:jc w:val="left"/>
        <w:rPr>
          <w:i/>
          <w:sz w:val="17"/>
        </w:rPr>
      </w:pPr>
      <w:r>
        <w:rPr>
          <w:i/>
          <w:color w:val="2A2A2A"/>
          <w:w w:val="105"/>
          <w:sz w:val="17"/>
        </w:rPr>
        <w:t>(</w:t>
      </w:r>
      <w:r>
        <w:rPr>
          <w:color w:val="2A2A2A"/>
          <w:w w:val="105"/>
          <w:sz w:val="17"/>
        </w:rPr>
        <w:t>December</w:t>
      </w:r>
      <w:r>
        <w:rPr>
          <w:i/>
          <w:color w:val="2A2A2A"/>
          <w:w w:val="105"/>
          <w:sz w:val="17"/>
        </w:rPr>
        <w:t>) Anonymity is the spiritual foundation of all our Traditions, ever reminding us to place </w:t>
      </w:r>
      <w:r>
        <w:rPr>
          <w:i/>
          <w:color w:val="2A2A2A"/>
          <w:w w:val="105"/>
          <w:sz w:val="17"/>
        </w:rPr>
        <w:t>principles before</w:t>
      </w:r>
      <w:r>
        <w:rPr>
          <w:i/>
          <w:color w:val="2A2A2A"/>
          <w:spacing w:val="3"/>
          <w:w w:val="105"/>
          <w:sz w:val="17"/>
        </w:rPr>
        <w:t> </w:t>
      </w:r>
      <w:r>
        <w:rPr>
          <w:i/>
          <w:color w:val="2A2A2A"/>
          <w:w w:val="105"/>
          <w:sz w:val="17"/>
        </w:rPr>
        <w:t>personalities.</w:t>
      </w:r>
    </w:p>
    <w:p>
      <w:pPr>
        <w:spacing w:after="0" w:line="254" w:lineRule="auto"/>
        <w:jc w:val="left"/>
        <w:rPr>
          <w:sz w:val="17"/>
        </w:rPr>
        <w:sectPr>
          <w:pgSz w:w="12240" w:h="15840"/>
          <w:pgMar w:top="1380" w:bottom="280" w:left="1680" w:right="1640"/>
        </w:sectPr>
      </w:pPr>
    </w:p>
    <w:p>
      <w:pPr>
        <w:spacing w:line="249" w:lineRule="auto" w:before="83"/>
        <w:ind w:left="139" w:right="145" w:firstLine="0"/>
        <w:jc w:val="both"/>
        <w:rPr>
          <w:sz w:val="21"/>
        </w:rPr>
      </w:pPr>
      <w:r>
        <w:rPr>
          <w:b/>
          <w:i/>
          <w:w w:val="105"/>
          <w:sz w:val="21"/>
        </w:rPr>
        <w:t>CHAIRPERSON:</w:t>
      </w:r>
      <w:r>
        <w:rPr>
          <w:b/>
          <w:i/>
          <w:spacing w:val="-6"/>
          <w:w w:val="105"/>
          <w:sz w:val="21"/>
        </w:rPr>
        <w:t> </w:t>
      </w:r>
      <w:r>
        <w:rPr>
          <w:w w:val="105"/>
          <w:sz w:val="21"/>
        </w:rPr>
        <w:t>We</w:t>
      </w:r>
      <w:r>
        <w:rPr>
          <w:spacing w:val="-5"/>
          <w:w w:val="105"/>
          <w:sz w:val="21"/>
        </w:rPr>
        <w:t> </w:t>
      </w:r>
      <w:r>
        <w:rPr>
          <w:w w:val="105"/>
          <w:sz w:val="21"/>
        </w:rPr>
        <w:t>would</w:t>
      </w:r>
      <w:r>
        <w:rPr>
          <w:spacing w:val="-5"/>
          <w:w w:val="105"/>
          <w:sz w:val="21"/>
        </w:rPr>
        <w:t> </w:t>
      </w:r>
      <w:r>
        <w:rPr>
          <w:w w:val="105"/>
          <w:sz w:val="21"/>
        </w:rPr>
        <w:t>like</w:t>
      </w:r>
      <w:r>
        <w:rPr>
          <w:spacing w:val="-5"/>
          <w:w w:val="105"/>
          <w:sz w:val="21"/>
        </w:rPr>
        <w:t> </w:t>
      </w:r>
      <w:r>
        <w:rPr>
          <w:w w:val="105"/>
          <w:sz w:val="21"/>
        </w:rPr>
        <w:t>to</w:t>
      </w:r>
      <w:r>
        <w:rPr>
          <w:spacing w:val="-5"/>
          <w:w w:val="105"/>
          <w:sz w:val="21"/>
        </w:rPr>
        <w:t> </w:t>
      </w:r>
      <w:r>
        <w:rPr>
          <w:w w:val="105"/>
          <w:sz w:val="21"/>
        </w:rPr>
        <w:t>welcome</w:t>
      </w:r>
      <w:r>
        <w:rPr>
          <w:spacing w:val="-5"/>
          <w:w w:val="105"/>
          <w:sz w:val="21"/>
        </w:rPr>
        <w:t> </w:t>
      </w:r>
      <w:r>
        <w:rPr>
          <w:w w:val="105"/>
          <w:sz w:val="21"/>
        </w:rPr>
        <w:t>the</w:t>
      </w:r>
      <w:r>
        <w:rPr>
          <w:spacing w:val="-5"/>
          <w:w w:val="105"/>
          <w:sz w:val="21"/>
        </w:rPr>
        <w:t> </w:t>
      </w:r>
      <w:r>
        <w:rPr>
          <w:spacing w:val="2"/>
          <w:w w:val="105"/>
          <w:sz w:val="21"/>
        </w:rPr>
        <w:t>NEWCOMER</w:t>
      </w:r>
      <w:r>
        <w:rPr>
          <w:spacing w:val="-6"/>
          <w:w w:val="105"/>
          <w:sz w:val="21"/>
        </w:rPr>
        <w:t> </w:t>
      </w:r>
      <w:r>
        <w:rPr>
          <w:w w:val="105"/>
          <w:sz w:val="21"/>
        </w:rPr>
        <w:t>and</w:t>
      </w:r>
      <w:r>
        <w:rPr>
          <w:spacing w:val="-5"/>
          <w:w w:val="105"/>
          <w:sz w:val="21"/>
        </w:rPr>
        <w:t> </w:t>
      </w:r>
      <w:r>
        <w:rPr>
          <w:w w:val="105"/>
          <w:sz w:val="21"/>
        </w:rPr>
        <w:t>returning</w:t>
      </w:r>
      <w:r>
        <w:rPr>
          <w:spacing w:val="-5"/>
          <w:w w:val="105"/>
          <w:sz w:val="21"/>
        </w:rPr>
        <w:t> </w:t>
      </w:r>
      <w:r>
        <w:rPr>
          <w:w w:val="105"/>
          <w:sz w:val="21"/>
        </w:rPr>
        <w:t>members.</w:t>
      </w:r>
      <w:r>
        <w:rPr>
          <w:spacing w:val="-7"/>
          <w:w w:val="105"/>
          <w:sz w:val="21"/>
        </w:rPr>
        <w:t> </w:t>
      </w:r>
      <w:r>
        <w:rPr>
          <w:w w:val="105"/>
          <w:sz w:val="21"/>
        </w:rPr>
        <w:t>If you</w:t>
      </w:r>
      <w:r>
        <w:rPr>
          <w:spacing w:val="-2"/>
          <w:w w:val="105"/>
          <w:sz w:val="21"/>
        </w:rPr>
        <w:t> </w:t>
      </w:r>
      <w:r>
        <w:rPr>
          <w:w w:val="105"/>
          <w:sz w:val="21"/>
        </w:rPr>
        <w:t>are</w:t>
      </w:r>
      <w:r>
        <w:rPr>
          <w:spacing w:val="-13"/>
          <w:w w:val="105"/>
          <w:sz w:val="21"/>
        </w:rPr>
        <w:t> </w:t>
      </w:r>
      <w:r>
        <w:rPr>
          <w:w w:val="105"/>
          <w:sz w:val="21"/>
        </w:rPr>
        <w:t>here</w:t>
      </w:r>
      <w:r>
        <w:rPr>
          <w:spacing w:val="-3"/>
          <w:w w:val="105"/>
          <w:sz w:val="21"/>
        </w:rPr>
        <w:t> </w:t>
      </w:r>
      <w:r>
        <w:rPr>
          <w:w w:val="105"/>
          <w:sz w:val="21"/>
        </w:rPr>
        <w:t>for</w:t>
      </w:r>
      <w:r>
        <w:rPr>
          <w:spacing w:val="-2"/>
          <w:w w:val="105"/>
          <w:sz w:val="21"/>
        </w:rPr>
        <w:t> </w:t>
      </w:r>
      <w:r>
        <w:rPr>
          <w:w w:val="105"/>
          <w:sz w:val="21"/>
        </w:rPr>
        <w:t>the</w:t>
      </w:r>
      <w:r>
        <w:rPr>
          <w:spacing w:val="-3"/>
          <w:w w:val="105"/>
          <w:sz w:val="21"/>
        </w:rPr>
        <w:t> </w:t>
      </w:r>
      <w:r>
        <w:rPr>
          <w:w w:val="105"/>
          <w:sz w:val="21"/>
        </w:rPr>
        <w:t>first</w:t>
      </w:r>
      <w:r>
        <w:rPr>
          <w:spacing w:val="-4"/>
          <w:w w:val="105"/>
          <w:sz w:val="21"/>
        </w:rPr>
        <w:t> </w:t>
      </w:r>
      <w:r>
        <w:rPr>
          <w:w w:val="105"/>
          <w:sz w:val="21"/>
        </w:rPr>
        <w:t>time,</w:t>
      </w:r>
      <w:r>
        <w:rPr>
          <w:spacing w:val="-3"/>
          <w:w w:val="105"/>
          <w:sz w:val="21"/>
        </w:rPr>
        <w:t> </w:t>
      </w:r>
      <w:r>
        <w:rPr>
          <w:w w:val="105"/>
          <w:sz w:val="21"/>
        </w:rPr>
        <w:t>would</w:t>
      </w:r>
      <w:r>
        <w:rPr>
          <w:spacing w:val="-3"/>
          <w:w w:val="105"/>
          <w:sz w:val="21"/>
        </w:rPr>
        <w:t> </w:t>
      </w:r>
      <w:r>
        <w:rPr>
          <w:w w:val="105"/>
          <w:sz w:val="21"/>
        </w:rPr>
        <w:t>you</w:t>
      </w:r>
      <w:r>
        <w:rPr>
          <w:spacing w:val="-3"/>
          <w:w w:val="105"/>
          <w:sz w:val="21"/>
        </w:rPr>
        <w:t> </w:t>
      </w:r>
      <w:r>
        <w:rPr>
          <w:w w:val="105"/>
          <w:sz w:val="21"/>
        </w:rPr>
        <w:t>give</w:t>
      </w:r>
      <w:r>
        <w:rPr>
          <w:spacing w:val="-2"/>
          <w:w w:val="105"/>
          <w:sz w:val="21"/>
        </w:rPr>
        <w:t> </w:t>
      </w:r>
      <w:r>
        <w:rPr>
          <w:w w:val="105"/>
          <w:sz w:val="21"/>
        </w:rPr>
        <w:t>us</w:t>
      </w:r>
      <w:r>
        <w:rPr>
          <w:spacing w:val="-3"/>
          <w:w w:val="105"/>
          <w:sz w:val="21"/>
        </w:rPr>
        <w:t> </w:t>
      </w:r>
      <w:r>
        <w:rPr>
          <w:w w:val="105"/>
          <w:sz w:val="21"/>
        </w:rPr>
        <w:t>your</w:t>
      </w:r>
      <w:r>
        <w:rPr>
          <w:spacing w:val="-3"/>
          <w:w w:val="105"/>
          <w:sz w:val="21"/>
        </w:rPr>
        <w:t> </w:t>
      </w:r>
      <w:r>
        <w:rPr>
          <w:w w:val="105"/>
          <w:sz w:val="21"/>
        </w:rPr>
        <w:t>first</w:t>
      </w:r>
      <w:r>
        <w:rPr>
          <w:spacing w:val="-3"/>
          <w:w w:val="105"/>
          <w:sz w:val="21"/>
        </w:rPr>
        <w:t> </w:t>
      </w:r>
      <w:r>
        <w:rPr>
          <w:w w:val="105"/>
          <w:sz w:val="21"/>
        </w:rPr>
        <w:t>name</w:t>
      </w:r>
      <w:r>
        <w:rPr>
          <w:spacing w:val="-1"/>
          <w:w w:val="105"/>
          <w:sz w:val="21"/>
        </w:rPr>
        <w:t> </w:t>
      </w:r>
      <w:r>
        <w:rPr>
          <w:w w:val="105"/>
          <w:sz w:val="21"/>
        </w:rPr>
        <w:t>and</w:t>
      </w:r>
      <w:r>
        <w:rPr>
          <w:spacing w:val="-3"/>
          <w:w w:val="105"/>
          <w:sz w:val="21"/>
        </w:rPr>
        <w:t> </w:t>
      </w:r>
      <w:r>
        <w:rPr>
          <w:w w:val="105"/>
          <w:sz w:val="21"/>
        </w:rPr>
        <w:t>where</w:t>
      </w:r>
      <w:r>
        <w:rPr>
          <w:spacing w:val="-2"/>
          <w:w w:val="105"/>
          <w:sz w:val="21"/>
        </w:rPr>
        <w:t> </w:t>
      </w:r>
      <w:r>
        <w:rPr>
          <w:w w:val="105"/>
          <w:sz w:val="21"/>
        </w:rPr>
        <w:t>you</w:t>
      </w:r>
      <w:r>
        <w:rPr>
          <w:spacing w:val="-3"/>
          <w:w w:val="105"/>
          <w:sz w:val="21"/>
        </w:rPr>
        <w:t> </w:t>
      </w:r>
      <w:r>
        <w:rPr>
          <w:w w:val="105"/>
          <w:sz w:val="21"/>
        </w:rPr>
        <w:t>are</w:t>
      </w:r>
      <w:r>
        <w:rPr>
          <w:spacing w:val="-2"/>
          <w:w w:val="105"/>
          <w:sz w:val="21"/>
        </w:rPr>
        <w:t> </w:t>
      </w:r>
      <w:r>
        <w:rPr>
          <w:w w:val="105"/>
          <w:sz w:val="21"/>
        </w:rPr>
        <w:t>from, so that we may welcome you? (Pause) Welcome to Financial Underearners</w:t>
      </w:r>
      <w:r>
        <w:rPr>
          <w:spacing w:val="-42"/>
          <w:w w:val="105"/>
          <w:sz w:val="21"/>
        </w:rPr>
        <w:t> </w:t>
      </w:r>
      <w:r>
        <w:rPr>
          <w:w w:val="105"/>
          <w:sz w:val="21"/>
        </w:rPr>
        <w:t>Anonymous.</w:t>
      </w:r>
    </w:p>
    <w:p>
      <w:pPr>
        <w:pStyle w:val="BodyText"/>
        <w:spacing w:before="7"/>
        <w:rPr>
          <w:i w:val="0"/>
          <w:sz w:val="22"/>
        </w:rPr>
      </w:pPr>
    </w:p>
    <w:p>
      <w:pPr>
        <w:spacing w:line="252" w:lineRule="auto" w:before="0"/>
        <w:ind w:left="139" w:right="249" w:firstLine="0"/>
        <w:jc w:val="left"/>
        <w:rPr>
          <w:sz w:val="21"/>
        </w:rPr>
      </w:pPr>
      <w:r>
        <w:rPr>
          <w:w w:val="105"/>
          <w:sz w:val="21"/>
        </w:rPr>
        <w:t>We would like to hold space for all who are here, would you please give us your name, how you identify, and where you are from. (Pause) Welcome to you all.</w:t>
      </w:r>
    </w:p>
    <w:p>
      <w:pPr>
        <w:pStyle w:val="BodyText"/>
        <w:spacing w:before="8"/>
        <w:rPr>
          <w:i w:val="0"/>
          <w:sz w:val="19"/>
        </w:rPr>
      </w:pPr>
    </w:p>
    <w:p>
      <w:pPr>
        <w:spacing w:line="252" w:lineRule="auto" w:before="1"/>
        <w:ind w:left="139" w:right="249" w:firstLine="0"/>
        <w:jc w:val="left"/>
        <w:rPr>
          <w:sz w:val="21"/>
        </w:rPr>
      </w:pPr>
      <w:r>
        <w:rPr>
          <w:b/>
          <w:i/>
          <w:w w:val="105"/>
          <w:sz w:val="21"/>
        </w:rPr>
        <w:t>CHAIRPERSON: </w:t>
      </w:r>
      <w:r>
        <w:rPr>
          <w:w w:val="105"/>
          <w:sz w:val="21"/>
        </w:rPr>
        <w:t>Would someone like to be of service as the phone number exchange coordinator at the end of the meeting? Also, will someone please volunteer to be the newcomer greeter at the end of our meeting? Will someone please volunteer to keep time during our meeting?</w:t>
      </w:r>
    </w:p>
    <w:p>
      <w:pPr>
        <w:pStyle w:val="BodyText"/>
        <w:spacing w:before="10"/>
        <w:rPr>
          <w:i w:val="0"/>
          <w:sz w:val="19"/>
        </w:rPr>
      </w:pPr>
    </w:p>
    <w:p>
      <w:pPr>
        <w:spacing w:before="0"/>
        <w:ind w:left="563" w:right="0" w:firstLine="0"/>
        <w:jc w:val="left"/>
        <w:rPr>
          <w:sz w:val="21"/>
        </w:rPr>
      </w:pPr>
      <w:r>
        <w:rPr>
          <w:w w:val="105"/>
          <w:sz w:val="21"/>
        </w:rPr>
        <w:t>*******************************************************************************************</w:t>
      </w:r>
    </w:p>
    <w:p>
      <w:pPr>
        <w:pStyle w:val="BodyText"/>
        <w:spacing w:before="2"/>
        <w:rPr>
          <w:i w:val="0"/>
          <w:sz w:val="21"/>
        </w:rPr>
      </w:pPr>
    </w:p>
    <w:p>
      <w:pPr>
        <w:spacing w:line="252" w:lineRule="auto" w:before="0"/>
        <w:ind w:left="139" w:right="249" w:firstLine="0"/>
        <w:jc w:val="left"/>
        <w:rPr>
          <w:sz w:val="21"/>
        </w:rPr>
      </w:pPr>
      <w:r>
        <w:rPr>
          <w:b/>
          <w:i/>
          <w:w w:val="105"/>
          <w:sz w:val="21"/>
        </w:rPr>
        <w:t>CHAIRPERSON:</w:t>
      </w:r>
      <w:r>
        <w:rPr>
          <w:b/>
          <w:i/>
          <w:spacing w:val="-5"/>
          <w:w w:val="105"/>
          <w:sz w:val="21"/>
        </w:rPr>
        <w:t> </w:t>
      </w:r>
      <w:r>
        <w:rPr>
          <w:w w:val="105"/>
          <w:sz w:val="21"/>
        </w:rPr>
        <w:t>This</w:t>
      </w:r>
      <w:r>
        <w:rPr>
          <w:spacing w:val="-4"/>
          <w:w w:val="105"/>
          <w:sz w:val="21"/>
        </w:rPr>
        <w:t> </w:t>
      </w:r>
      <w:r>
        <w:rPr>
          <w:w w:val="105"/>
          <w:sz w:val="21"/>
        </w:rPr>
        <w:t>is</w:t>
      </w:r>
      <w:r>
        <w:rPr>
          <w:spacing w:val="-4"/>
          <w:w w:val="105"/>
          <w:sz w:val="21"/>
        </w:rPr>
        <w:t> </w:t>
      </w:r>
      <w:r>
        <w:rPr>
          <w:w w:val="105"/>
          <w:sz w:val="21"/>
        </w:rPr>
        <w:t>a</w:t>
      </w:r>
      <w:r>
        <w:rPr>
          <w:spacing w:val="-3"/>
          <w:w w:val="105"/>
          <w:sz w:val="21"/>
        </w:rPr>
        <w:t> </w:t>
      </w:r>
      <w:r>
        <w:rPr>
          <w:w w:val="105"/>
          <w:sz w:val="21"/>
        </w:rPr>
        <w:t>book</w:t>
      </w:r>
      <w:r>
        <w:rPr>
          <w:spacing w:val="-4"/>
          <w:w w:val="105"/>
          <w:sz w:val="21"/>
        </w:rPr>
        <w:t> </w:t>
      </w:r>
      <w:r>
        <w:rPr>
          <w:w w:val="105"/>
          <w:sz w:val="21"/>
        </w:rPr>
        <w:t>study</w:t>
      </w:r>
      <w:r>
        <w:rPr>
          <w:spacing w:val="-3"/>
          <w:w w:val="105"/>
          <w:sz w:val="21"/>
        </w:rPr>
        <w:t> </w:t>
      </w:r>
      <w:r>
        <w:rPr>
          <w:w w:val="105"/>
          <w:sz w:val="21"/>
        </w:rPr>
        <w:t>meeting.</w:t>
      </w:r>
      <w:r>
        <w:rPr>
          <w:spacing w:val="-5"/>
          <w:w w:val="105"/>
          <w:sz w:val="21"/>
        </w:rPr>
        <w:t> </w:t>
      </w:r>
      <w:r>
        <w:rPr>
          <w:w w:val="105"/>
          <w:sz w:val="21"/>
        </w:rPr>
        <w:t>We</w:t>
      </w:r>
      <w:r>
        <w:rPr>
          <w:spacing w:val="-3"/>
          <w:w w:val="105"/>
          <w:sz w:val="21"/>
        </w:rPr>
        <w:t> </w:t>
      </w:r>
      <w:r>
        <w:rPr>
          <w:w w:val="105"/>
          <w:sz w:val="21"/>
        </w:rPr>
        <w:t>are</w:t>
      </w:r>
      <w:r>
        <w:rPr>
          <w:spacing w:val="-3"/>
          <w:w w:val="105"/>
          <w:sz w:val="21"/>
        </w:rPr>
        <w:t> </w:t>
      </w:r>
      <w:r>
        <w:rPr>
          <w:i/>
          <w:w w:val="105"/>
          <w:sz w:val="21"/>
        </w:rPr>
        <w:t>reading</w:t>
      </w:r>
      <w:r>
        <w:rPr>
          <w:i/>
          <w:spacing w:val="-3"/>
          <w:w w:val="105"/>
          <w:sz w:val="21"/>
        </w:rPr>
        <w:t> </w:t>
      </w:r>
      <w:r>
        <w:rPr>
          <w:w w:val="105"/>
          <w:sz w:val="21"/>
        </w:rPr>
        <w:t>from</w:t>
      </w:r>
      <w:r>
        <w:rPr>
          <w:spacing w:val="-2"/>
          <w:w w:val="105"/>
          <w:sz w:val="21"/>
        </w:rPr>
        <w:t> </w:t>
      </w:r>
      <w:r>
        <w:rPr>
          <w:w w:val="105"/>
          <w:sz w:val="21"/>
        </w:rPr>
        <w:t>Think</w:t>
      </w:r>
      <w:r>
        <w:rPr>
          <w:spacing w:val="-4"/>
          <w:w w:val="105"/>
          <w:sz w:val="21"/>
        </w:rPr>
        <w:t> </w:t>
      </w:r>
      <w:r>
        <w:rPr>
          <w:w w:val="105"/>
          <w:sz w:val="21"/>
        </w:rPr>
        <w:t>and</w:t>
      </w:r>
      <w:r>
        <w:rPr>
          <w:spacing w:val="-3"/>
          <w:w w:val="105"/>
          <w:sz w:val="21"/>
        </w:rPr>
        <w:t> </w:t>
      </w:r>
      <w:r>
        <w:rPr>
          <w:w w:val="105"/>
          <w:sz w:val="21"/>
        </w:rPr>
        <w:t>Grow Rich by Napoleon Hill, </w:t>
      </w:r>
      <w:r>
        <w:rPr>
          <w:i/>
          <w:w w:val="105"/>
          <w:sz w:val="21"/>
        </w:rPr>
        <w:t>reflective writing, </w:t>
      </w:r>
      <w:r>
        <w:rPr>
          <w:w w:val="105"/>
          <w:sz w:val="21"/>
        </w:rPr>
        <w:t>and then</w:t>
      </w:r>
      <w:r>
        <w:rPr>
          <w:spacing w:val="1"/>
          <w:w w:val="105"/>
          <w:sz w:val="21"/>
        </w:rPr>
        <w:t> </w:t>
      </w:r>
      <w:r>
        <w:rPr>
          <w:w w:val="105"/>
          <w:sz w:val="21"/>
        </w:rPr>
        <w:t>sharing.</w:t>
      </w:r>
    </w:p>
    <w:p>
      <w:pPr>
        <w:pStyle w:val="BodyText"/>
        <w:spacing w:before="2"/>
        <w:rPr>
          <w:i w:val="0"/>
          <w:sz w:val="20"/>
        </w:rPr>
      </w:pPr>
    </w:p>
    <w:p>
      <w:pPr>
        <w:spacing w:before="0"/>
        <w:ind w:left="139" w:right="0" w:firstLine="0"/>
        <w:jc w:val="left"/>
        <w:rPr>
          <w:sz w:val="21"/>
        </w:rPr>
      </w:pPr>
      <w:r>
        <w:rPr>
          <w:w w:val="105"/>
          <w:sz w:val="21"/>
        </w:rPr>
        <w:t>Today we will read starting from page___</w:t>
      </w:r>
      <w:r>
        <w:rPr>
          <w:spacing w:val="-28"/>
          <w:w w:val="105"/>
          <w:sz w:val="21"/>
        </w:rPr>
        <w:t> </w:t>
      </w:r>
      <w:r>
        <w:rPr>
          <w:w w:val="105"/>
          <w:sz w:val="21"/>
        </w:rPr>
        <w:t>paragraph____.</w:t>
      </w:r>
    </w:p>
    <w:p>
      <w:pPr>
        <w:pStyle w:val="BodyText"/>
        <w:spacing w:before="9"/>
        <w:rPr>
          <w:i w:val="0"/>
          <w:sz w:val="22"/>
        </w:rPr>
      </w:pPr>
    </w:p>
    <w:p>
      <w:pPr>
        <w:spacing w:line="252" w:lineRule="auto" w:before="1"/>
        <w:ind w:left="139" w:right="249" w:firstLine="0"/>
        <w:jc w:val="left"/>
        <w:rPr>
          <w:sz w:val="21"/>
        </w:rPr>
      </w:pPr>
      <w:r>
        <w:rPr>
          <w:w w:val="105"/>
          <w:sz w:val="21"/>
        </w:rPr>
        <w:t>Please open your copy of Think and Grow Rich and locate the start of todays reading. Has everyone located the start point to be able to follow reading?</w:t>
      </w:r>
    </w:p>
    <w:p>
      <w:pPr>
        <w:pStyle w:val="BodyText"/>
        <w:spacing w:before="9"/>
        <w:rPr>
          <w:i w:val="0"/>
          <w:sz w:val="21"/>
        </w:rPr>
      </w:pPr>
    </w:p>
    <w:p>
      <w:pPr>
        <w:spacing w:before="0"/>
        <w:ind w:left="139" w:right="0" w:firstLine="0"/>
        <w:jc w:val="left"/>
        <w:rPr>
          <w:sz w:val="21"/>
        </w:rPr>
      </w:pPr>
      <w:r>
        <w:rPr>
          <w:w w:val="105"/>
          <w:sz w:val="21"/>
        </w:rPr>
        <w:t>Please remember to mute if you are not reading.</w:t>
      </w:r>
    </w:p>
    <w:p>
      <w:pPr>
        <w:pStyle w:val="BodyText"/>
        <w:spacing w:before="1"/>
        <w:rPr>
          <w:i w:val="0"/>
          <w:sz w:val="21"/>
        </w:rPr>
      </w:pPr>
      <w:r>
        <w:rPr/>
        <w:pict>
          <v:shape style="position:absolute;margin-left:89.510597pt;margin-top:14.848172pt;width:434.9pt;height:.1pt;mso-position-horizontal-relative:page;mso-position-vertical-relative:paragraph;z-index:-251658240;mso-wrap-distance-left:0;mso-wrap-distance-right:0" coordorigin="1790,297" coordsize="8698,0" path="m1790,297l10488,297e" filled="false" stroked="true" strokeweight="1.440002pt" strokecolor="#000000">
            <v:path arrowok="t"/>
            <v:stroke dashstyle="solid"/>
            <w10:wrap type="topAndBottom"/>
          </v:shape>
        </w:pict>
      </w:r>
    </w:p>
    <w:p>
      <w:pPr>
        <w:spacing w:line="217" w:lineRule="exact" w:before="0"/>
        <w:ind w:left="2716" w:right="0" w:firstLine="0"/>
        <w:jc w:val="left"/>
        <w:rPr>
          <w:sz w:val="21"/>
        </w:rPr>
      </w:pPr>
      <w:r>
        <w:rPr>
          <w:w w:val="105"/>
          <w:sz w:val="21"/>
        </w:rPr>
        <w:t>(40 minutes prior to end of meeting)</w:t>
      </w:r>
    </w:p>
    <w:p>
      <w:pPr>
        <w:spacing w:line="247" w:lineRule="auto" w:before="13"/>
        <w:ind w:left="139" w:right="0" w:firstLine="0"/>
        <w:jc w:val="left"/>
        <w:rPr>
          <w:sz w:val="21"/>
        </w:rPr>
      </w:pPr>
      <w:r>
        <w:rPr>
          <w:b/>
          <w:i/>
          <w:w w:val="105"/>
          <w:sz w:val="21"/>
        </w:rPr>
        <w:t>CHAIRPERSON: </w:t>
      </w:r>
      <w:r>
        <w:rPr>
          <w:w w:val="105"/>
          <w:sz w:val="21"/>
        </w:rPr>
        <w:t>It is now </w:t>
      </w:r>
      <w:r>
        <w:rPr>
          <w:b/>
          <w:w w:val="105"/>
          <w:sz w:val="21"/>
        </w:rPr>
        <w:t>reflective writing time</w:t>
      </w:r>
      <w:r>
        <w:rPr>
          <w:w w:val="105"/>
          <w:sz w:val="21"/>
        </w:rPr>
        <w:t>. Please write your thoughts regarding the reading, any matter concerning your financial underearning, or any burning desire.</w:t>
      </w:r>
    </w:p>
    <w:p>
      <w:pPr>
        <w:spacing w:before="6"/>
        <w:ind w:left="139" w:right="0" w:firstLine="0"/>
        <w:jc w:val="left"/>
        <w:rPr>
          <w:sz w:val="21"/>
        </w:rPr>
      </w:pPr>
      <w:r>
        <w:rPr>
          <w:w w:val="105"/>
          <w:sz w:val="21"/>
        </w:rPr>
        <w:t>Timer please let us know when our 5 minutes is finished.</w:t>
      </w:r>
    </w:p>
    <w:p>
      <w:pPr>
        <w:spacing w:line="247" w:lineRule="auto" w:before="18"/>
        <w:ind w:left="2716" w:right="249" w:hanging="2515"/>
        <w:jc w:val="left"/>
        <w:rPr>
          <w:sz w:val="21"/>
        </w:rPr>
      </w:pPr>
      <w:r>
        <w:rPr>
          <w:sz w:val="21"/>
        </w:rPr>
        <w:t>______________________________________________________________________  </w:t>
      </w:r>
      <w:r>
        <w:rPr>
          <w:w w:val="105"/>
          <w:sz w:val="21"/>
        </w:rPr>
        <w:t>(35 minutes prior to end of</w:t>
      </w:r>
      <w:r>
        <w:rPr>
          <w:spacing w:val="5"/>
          <w:w w:val="105"/>
          <w:sz w:val="21"/>
        </w:rPr>
        <w:t> </w:t>
      </w:r>
      <w:r>
        <w:rPr>
          <w:w w:val="105"/>
          <w:sz w:val="21"/>
        </w:rPr>
        <w:t>meeting)</w:t>
      </w:r>
    </w:p>
    <w:p>
      <w:pPr>
        <w:spacing w:line="252" w:lineRule="auto" w:before="6"/>
        <w:ind w:left="139" w:right="249" w:firstLine="0"/>
        <w:jc w:val="left"/>
        <w:rPr>
          <w:sz w:val="21"/>
        </w:rPr>
      </w:pPr>
      <w:r>
        <w:rPr>
          <w:b/>
          <w:i/>
          <w:w w:val="105"/>
          <w:sz w:val="21"/>
        </w:rPr>
        <w:t>CHAIRPERSON: </w:t>
      </w:r>
      <w:r>
        <w:rPr>
          <w:w w:val="105"/>
          <w:sz w:val="21"/>
        </w:rPr>
        <w:t>It is now open </w:t>
      </w:r>
      <w:r>
        <w:rPr>
          <w:b/>
          <w:w w:val="105"/>
          <w:sz w:val="21"/>
        </w:rPr>
        <w:t>sharing time</w:t>
      </w:r>
      <w:r>
        <w:rPr>
          <w:w w:val="105"/>
          <w:sz w:val="21"/>
        </w:rPr>
        <w:t>. Please share your thoughts regarding our reading, your reflective writing, or any burning desire.</w:t>
      </w:r>
    </w:p>
    <w:p>
      <w:pPr>
        <w:pStyle w:val="BodyText"/>
        <w:spacing w:before="10"/>
        <w:rPr>
          <w:i w:val="0"/>
          <w:sz w:val="21"/>
        </w:rPr>
      </w:pPr>
    </w:p>
    <w:p>
      <w:pPr>
        <w:spacing w:before="0"/>
        <w:ind w:left="139" w:right="0" w:firstLine="0"/>
        <w:jc w:val="left"/>
        <w:rPr>
          <w:sz w:val="21"/>
        </w:rPr>
      </w:pPr>
      <w:r>
        <w:rPr>
          <w:w w:val="105"/>
          <w:sz w:val="21"/>
        </w:rPr>
        <w:t>Please mute until you want to talk.</w:t>
      </w:r>
    </w:p>
    <w:p>
      <w:pPr>
        <w:pStyle w:val="BodyText"/>
        <w:spacing w:before="10"/>
        <w:rPr>
          <w:i w:val="0"/>
          <w:sz w:val="22"/>
        </w:rPr>
      </w:pPr>
    </w:p>
    <w:p>
      <w:pPr>
        <w:spacing w:line="252" w:lineRule="auto" w:before="0"/>
        <w:ind w:left="139" w:right="249" w:firstLine="0"/>
        <w:jc w:val="left"/>
        <w:rPr>
          <w:sz w:val="21"/>
        </w:rPr>
      </w:pPr>
      <w:r>
        <w:rPr>
          <w:w w:val="105"/>
          <w:sz w:val="21"/>
        </w:rPr>
        <w:t>Timer, please time 2 minute shares with 1minute warnings. (The chairperson is encouraged to moderate shares for decorum. And, continue to ask for volunteers until time allows.)</w:t>
      </w:r>
    </w:p>
    <w:p>
      <w:pPr>
        <w:spacing w:line="247" w:lineRule="auto" w:before="2"/>
        <w:ind w:left="2716" w:right="249" w:hanging="2540"/>
        <w:jc w:val="left"/>
        <w:rPr>
          <w:sz w:val="21"/>
        </w:rPr>
      </w:pPr>
      <w:r>
        <w:rPr>
          <w:sz w:val="21"/>
        </w:rPr>
        <w:t>______________________________________________________________________  </w:t>
      </w:r>
      <w:r>
        <w:rPr>
          <w:w w:val="105"/>
          <w:sz w:val="21"/>
        </w:rPr>
        <w:t>(10 minutes prior to end of</w:t>
      </w:r>
      <w:r>
        <w:rPr>
          <w:spacing w:val="5"/>
          <w:w w:val="105"/>
          <w:sz w:val="21"/>
        </w:rPr>
        <w:t> </w:t>
      </w:r>
      <w:r>
        <w:rPr>
          <w:w w:val="105"/>
          <w:sz w:val="21"/>
        </w:rPr>
        <w:t>meeting)</w:t>
      </w:r>
    </w:p>
    <w:p>
      <w:pPr>
        <w:pStyle w:val="BodyText"/>
        <w:spacing w:before="8"/>
        <w:rPr>
          <w:i w:val="0"/>
          <w:sz w:val="22"/>
        </w:rPr>
      </w:pPr>
    </w:p>
    <w:p>
      <w:pPr>
        <w:spacing w:line="247" w:lineRule="auto" w:before="0"/>
        <w:ind w:left="139" w:right="0" w:firstLine="0"/>
        <w:jc w:val="left"/>
        <w:rPr>
          <w:b/>
          <w:sz w:val="21"/>
        </w:rPr>
      </w:pPr>
      <w:r>
        <w:rPr>
          <w:b/>
          <w:i/>
          <w:w w:val="105"/>
          <w:sz w:val="21"/>
        </w:rPr>
        <w:t>CHAIRPERSON: </w:t>
      </w:r>
      <w:r>
        <w:rPr>
          <w:w w:val="105"/>
          <w:sz w:val="21"/>
        </w:rPr>
        <w:t>Now that we have finished the reading, writing, and sharing portion of our meeting, we will practice </w:t>
      </w:r>
      <w:r>
        <w:rPr>
          <w:b/>
          <w:w w:val="105"/>
          <w:sz w:val="21"/>
        </w:rPr>
        <w:t>The Seventh Tradition.</w:t>
      </w:r>
    </w:p>
    <w:p>
      <w:pPr>
        <w:pStyle w:val="BodyText"/>
        <w:spacing w:before="11"/>
        <w:ind w:left="1129"/>
        <w:rPr>
          <w:i/>
        </w:rPr>
      </w:pPr>
      <w:r>
        <w:rPr>
          <w:i/>
          <w:w w:val="105"/>
        </w:rPr>
        <w:t>Tradition 7 of Financial UA states:</w:t>
      </w:r>
    </w:p>
    <w:p>
      <w:pPr>
        <w:pStyle w:val="BodyText"/>
        <w:spacing w:before="10"/>
        <w:rPr>
          <w:i/>
          <w:sz w:val="18"/>
        </w:rPr>
      </w:pPr>
    </w:p>
    <w:p>
      <w:pPr>
        <w:pStyle w:val="BodyText"/>
        <w:ind w:left="1129"/>
        <w:rPr>
          <w:i/>
        </w:rPr>
      </w:pPr>
      <w:r>
        <w:rPr>
          <w:i/>
          <w:color w:val="1F1F1F"/>
          <w:w w:val="105"/>
        </w:rPr>
        <w:t>“Every Financial UA group ought to be fully self-supporting, declining outside contributions.”</w:t>
      </w:r>
    </w:p>
    <w:p>
      <w:pPr>
        <w:pStyle w:val="BodyText"/>
        <w:spacing w:before="4"/>
        <w:rPr>
          <w:i/>
          <w:sz w:val="19"/>
        </w:rPr>
      </w:pPr>
    </w:p>
    <w:p>
      <w:pPr>
        <w:spacing w:line="254" w:lineRule="auto" w:before="0"/>
        <w:ind w:left="1129" w:right="249" w:firstLine="0"/>
        <w:jc w:val="left"/>
        <w:rPr>
          <w:b/>
          <w:i/>
          <w:sz w:val="17"/>
        </w:rPr>
      </w:pPr>
      <w:r>
        <w:rPr/>
        <w:pict>
          <v:rect style="position:absolute;margin-left:475.430603pt;margin-top:46.852886pt;width:2.399994pt;height:.480003pt;mso-position-horizontal-relative:page;mso-position-vertical-relative:paragraph;z-index:-251831296" filled="true" fillcolor="#1f1f1f" stroked="false">
            <v:fill type="solid"/>
            <w10:wrap type="none"/>
          </v:rect>
        </w:pict>
      </w:r>
      <w:r>
        <w:rPr>
          <w:i/>
          <w:color w:val="1F1F1F"/>
          <w:w w:val="105"/>
          <w:sz w:val="17"/>
        </w:rPr>
        <w:t>There are no dues or fees for Financial UA membership, however we do have expenses: </w:t>
      </w:r>
      <w:r>
        <w:rPr>
          <w:i/>
          <w:w w:val="105"/>
          <w:sz w:val="17"/>
        </w:rPr>
        <w:t>“</w:t>
      </w:r>
      <w:r>
        <w:rPr>
          <w:b/>
          <w:i/>
          <w:color w:val="1F1F1F"/>
          <w:w w:val="105"/>
          <w:sz w:val="17"/>
        </w:rPr>
        <w:t>Financial contributions can be made through Paypal, using the "Donate" button on the </w:t>
      </w:r>
      <w:r>
        <w:rPr>
          <w:b/>
          <w:i/>
          <w:color w:val="1F1F1F"/>
          <w:w w:val="105"/>
          <w:sz w:val="17"/>
        </w:rPr>
        <w:t>Contributions page of the Financial UA website. We welcome your prosperous donation to Financial UA. We only ask that you give solvently, keeping the amount to something you can afford--an amount that respects your spending plan and your serenity.</w:t>
      </w:r>
    </w:p>
    <w:p>
      <w:pPr>
        <w:spacing w:after="0" w:line="254" w:lineRule="auto"/>
        <w:jc w:val="left"/>
        <w:rPr>
          <w:sz w:val="17"/>
        </w:rPr>
        <w:sectPr>
          <w:pgSz w:w="12240" w:h="15840"/>
          <w:pgMar w:top="1380" w:bottom="280" w:left="1680" w:right="1640"/>
        </w:sectPr>
      </w:pPr>
    </w:p>
    <w:p>
      <w:pPr>
        <w:spacing w:before="83"/>
        <w:ind w:left="139" w:right="0" w:firstLine="0"/>
        <w:jc w:val="left"/>
        <w:rPr>
          <w:sz w:val="21"/>
        </w:rPr>
      </w:pPr>
      <w:r>
        <w:rPr>
          <w:b/>
          <w:i/>
          <w:w w:val="105"/>
          <w:sz w:val="21"/>
        </w:rPr>
        <w:t>CHAIRPERSON: </w:t>
      </w:r>
      <w:r>
        <w:rPr>
          <w:w w:val="105"/>
          <w:sz w:val="21"/>
        </w:rPr>
        <w:t>Would someone please read the FUA PROSPERTIY PROMISES?</w:t>
      </w:r>
    </w:p>
    <w:p>
      <w:pPr>
        <w:pStyle w:val="BodyText"/>
        <w:spacing w:before="6"/>
        <w:rPr>
          <w:i w:val="0"/>
          <w:sz w:val="21"/>
        </w:rPr>
      </w:pPr>
    </w:p>
    <w:p>
      <w:pPr>
        <w:pStyle w:val="BodyText"/>
        <w:ind w:left="3318"/>
        <w:rPr>
          <w:i/>
        </w:rPr>
      </w:pPr>
      <w:r>
        <w:rPr>
          <w:i/>
          <w:w w:val="105"/>
        </w:rPr>
        <w:t>The PROSPERITY PROMISES of FUA:</w:t>
      </w:r>
    </w:p>
    <w:p>
      <w:pPr>
        <w:pStyle w:val="ListParagraph"/>
        <w:numPr>
          <w:ilvl w:val="1"/>
          <w:numId w:val="2"/>
        </w:numPr>
        <w:tabs>
          <w:tab w:pos="1339" w:val="left" w:leader="none"/>
          <w:tab w:pos="1340" w:val="left" w:leader="none"/>
        </w:tabs>
        <w:spacing w:line="254" w:lineRule="auto" w:before="11" w:after="0"/>
        <w:ind w:left="1039" w:right="576" w:firstLine="0"/>
        <w:jc w:val="left"/>
        <w:rPr>
          <w:i/>
          <w:sz w:val="17"/>
        </w:rPr>
      </w:pPr>
      <w:r>
        <w:rPr>
          <w:i/>
          <w:color w:val="2A2A2A"/>
          <w:w w:val="105"/>
          <w:sz w:val="17"/>
        </w:rPr>
        <w:t>When we work the Financial UA program using the 12 Steps and the program Tools, we </w:t>
      </w:r>
      <w:r>
        <w:rPr>
          <w:i/>
          <w:color w:val="2A2A2A"/>
          <w:w w:val="105"/>
          <w:sz w:val="17"/>
        </w:rPr>
        <w:t>begin to recover and we achieve new levels of</w:t>
      </w:r>
      <w:r>
        <w:rPr>
          <w:i/>
          <w:color w:val="2A2A2A"/>
          <w:spacing w:val="12"/>
          <w:w w:val="105"/>
          <w:sz w:val="17"/>
        </w:rPr>
        <w:t> </w:t>
      </w:r>
      <w:r>
        <w:rPr>
          <w:i/>
          <w:color w:val="2A2A2A"/>
          <w:w w:val="105"/>
          <w:sz w:val="17"/>
        </w:rPr>
        <w:t>prosperity.</w:t>
      </w:r>
    </w:p>
    <w:p>
      <w:pPr>
        <w:pStyle w:val="BodyText"/>
        <w:spacing w:before="9"/>
        <w:rPr>
          <w:i/>
        </w:rPr>
      </w:pPr>
    </w:p>
    <w:p>
      <w:pPr>
        <w:pStyle w:val="ListParagraph"/>
        <w:numPr>
          <w:ilvl w:val="1"/>
          <w:numId w:val="2"/>
        </w:numPr>
        <w:tabs>
          <w:tab w:pos="1339" w:val="left" w:leader="none"/>
          <w:tab w:pos="1340" w:val="left" w:leader="none"/>
        </w:tabs>
        <w:spacing w:line="256" w:lineRule="auto" w:before="0" w:after="0"/>
        <w:ind w:left="1039" w:right="333" w:firstLine="0"/>
        <w:jc w:val="left"/>
        <w:rPr>
          <w:i/>
          <w:sz w:val="17"/>
        </w:rPr>
      </w:pPr>
      <w:r>
        <w:rPr>
          <w:i/>
          <w:color w:val="2A2A2A"/>
          <w:w w:val="105"/>
          <w:sz w:val="17"/>
        </w:rPr>
        <w:t>By connecting with the Group Conscience, Higher Power or Earning Power of Financial UA </w:t>
      </w:r>
      <w:r>
        <w:rPr>
          <w:i/>
          <w:color w:val="2A2A2A"/>
          <w:w w:val="105"/>
          <w:sz w:val="17"/>
        </w:rPr>
        <w:t>the symptoms of our disease begin to fade and we experience a new sense of clarity and purposefulness.</w:t>
      </w:r>
    </w:p>
    <w:p>
      <w:pPr>
        <w:pStyle w:val="BodyText"/>
        <w:spacing w:before="8"/>
        <w:rPr>
          <w:i/>
        </w:rPr>
      </w:pPr>
    </w:p>
    <w:p>
      <w:pPr>
        <w:pStyle w:val="ListParagraph"/>
        <w:numPr>
          <w:ilvl w:val="1"/>
          <w:numId w:val="2"/>
        </w:numPr>
        <w:tabs>
          <w:tab w:pos="1339" w:val="left" w:leader="none"/>
          <w:tab w:pos="1340" w:val="left" w:leader="none"/>
        </w:tabs>
        <w:spacing w:line="240" w:lineRule="auto" w:before="0" w:after="0"/>
        <w:ind w:left="1339" w:right="0" w:hanging="301"/>
        <w:jc w:val="left"/>
        <w:rPr>
          <w:i/>
          <w:sz w:val="17"/>
        </w:rPr>
      </w:pPr>
      <w:r>
        <w:rPr>
          <w:i/>
          <w:color w:val="2A2A2A"/>
          <w:w w:val="105"/>
          <w:sz w:val="17"/>
        </w:rPr>
        <w:t>As this spiritual Earning Power flows in, our capacity to earn</w:t>
      </w:r>
      <w:r>
        <w:rPr>
          <w:i/>
          <w:color w:val="2A2A2A"/>
          <w:spacing w:val="13"/>
          <w:w w:val="105"/>
          <w:sz w:val="17"/>
        </w:rPr>
        <w:t> </w:t>
      </w:r>
      <w:r>
        <w:rPr>
          <w:i/>
          <w:color w:val="2A2A2A"/>
          <w:w w:val="105"/>
          <w:sz w:val="17"/>
        </w:rPr>
        <w:t>increases.</w:t>
      </w:r>
    </w:p>
    <w:p>
      <w:pPr>
        <w:pStyle w:val="BodyText"/>
        <w:spacing w:before="10"/>
        <w:rPr>
          <w:i/>
          <w:sz w:val="18"/>
        </w:rPr>
      </w:pPr>
    </w:p>
    <w:p>
      <w:pPr>
        <w:pStyle w:val="ListParagraph"/>
        <w:numPr>
          <w:ilvl w:val="1"/>
          <w:numId w:val="2"/>
        </w:numPr>
        <w:tabs>
          <w:tab w:pos="1339" w:val="left" w:leader="none"/>
          <w:tab w:pos="1340" w:val="left" w:leader="none"/>
        </w:tabs>
        <w:spacing w:line="240" w:lineRule="auto" w:before="0" w:after="0"/>
        <w:ind w:left="1339" w:right="0" w:hanging="301"/>
        <w:jc w:val="left"/>
        <w:rPr>
          <w:i/>
          <w:sz w:val="17"/>
        </w:rPr>
      </w:pPr>
      <w:r>
        <w:rPr>
          <w:i/>
          <w:color w:val="2A2A2A"/>
          <w:w w:val="105"/>
          <w:sz w:val="17"/>
        </w:rPr>
        <w:t>We notice a newfound enthusiasm for</w:t>
      </w:r>
      <w:r>
        <w:rPr>
          <w:i/>
          <w:color w:val="2A2A2A"/>
          <w:spacing w:val="10"/>
          <w:w w:val="105"/>
          <w:sz w:val="17"/>
        </w:rPr>
        <w:t> </w:t>
      </w:r>
      <w:r>
        <w:rPr>
          <w:i/>
          <w:color w:val="2A2A2A"/>
          <w:w w:val="105"/>
          <w:sz w:val="17"/>
        </w:rPr>
        <w:t>life.</w:t>
      </w:r>
    </w:p>
    <w:p>
      <w:pPr>
        <w:pStyle w:val="BodyText"/>
        <w:spacing w:before="10"/>
        <w:rPr>
          <w:i/>
          <w:sz w:val="18"/>
        </w:rPr>
      </w:pPr>
    </w:p>
    <w:p>
      <w:pPr>
        <w:pStyle w:val="ListParagraph"/>
        <w:numPr>
          <w:ilvl w:val="1"/>
          <w:numId w:val="2"/>
        </w:numPr>
        <w:tabs>
          <w:tab w:pos="1339" w:val="left" w:leader="none"/>
          <w:tab w:pos="1340" w:val="left" w:leader="none"/>
        </w:tabs>
        <w:spacing w:line="240" w:lineRule="auto" w:before="0" w:after="0"/>
        <w:ind w:left="1339" w:right="0" w:hanging="301"/>
        <w:jc w:val="left"/>
        <w:rPr>
          <w:i/>
          <w:sz w:val="17"/>
        </w:rPr>
      </w:pPr>
      <w:r>
        <w:rPr>
          <w:i/>
          <w:color w:val="2A2A2A"/>
          <w:w w:val="105"/>
          <w:sz w:val="17"/>
        </w:rPr>
        <w:t>We experience a renewed interest in our jobs or</w:t>
      </w:r>
      <w:r>
        <w:rPr>
          <w:i/>
          <w:color w:val="2A2A2A"/>
          <w:spacing w:val="12"/>
          <w:w w:val="105"/>
          <w:sz w:val="17"/>
        </w:rPr>
        <w:t> </w:t>
      </w:r>
      <w:r>
        <w:rPr>
          <w:i/>
          <w:color w:val="2A2A2A"/>
          <w:w w:val="105"/>
          <w:sz w:val="17"/>
        </w:rPr>
        <w:t>careers.</w:t>
      </w:r>
    </w:p>
    <w:p>
      <w:pPr>
        <w:pStyle w:val="BodyText"/>
        <w:spacing w:before="4"/>
        <w:rPr>
          <w:i/>
          <w:sz w:val="19"/>
        </w:rPr>
      </w:pPr>
    </w:p>
    <w:p>
      <w:pPr>
        <w:pStyle w:val="ListParagraph"/>
        <w:numPr>
          <w:ilvl w:val="1"/>
          <w:numId w:val="2"/>
        </w:numPr>
        <w:tabs>
          <w:tab w:pos="1339" w:val="left" w:leader="none"/>
          <w:tab w:pos="1340" w:val="left" w:leader="none"/>
        </w:tabs>
        <w:spacing w:line="240" w:lineRule="auto" w:before="0" w:after="0"/>
        <w:ind w:left="1339" w:right="0" w:hanging="301"/>
        <w:jc w:val="left"/>
        <w:rPr>
          <w:i/>
          <w:sz w:val="17"/>
        </w:rPr>
      </w:pPr>
      <w:r>
        <w:rPr>
          <w:i/>
          <w:color w:val="2A2A2A"/>
          <w:w w:val="105"/>
          <w:sz w:val="17"/>
        </w:rPr>
        <w:t>We feel a sense of excitement over managing our</w:t>
      </w:r>
      <w:r>
        <w:rPr>
          <w:i/>
          <w:color w:val="2A2A2A"/>
          <w:spacing w:val="11"/>
          <w:w w:val="105"/>
          <w:sz w:val="17"/>
        </w:rPr>
        <w:t> </w:t>
      </w:r>
      <w:r>
        <w:rPr>
          <w:i/>
          <w:color w:val="2A2A2A"/>
          <w:w w:val="105"/>
          <w:sz w:val="17"/>
        </w:rPr>
        <w:t>finances.</w:t>
      </w:r>
    </w:p>
    <w:p>
      <w:pPr>
        <w:pStyle w:val="BodyText"/>
        <w:spacing w:before="10"/>
        <w:rPr>
          <w:i/>
          <w:sz w:val="18"/>
        </w:rPr>
      </w:pPr>
    </w:p>
    <w:p>
      <w:pPr>
        <w:pStyle w:val="ListParagraph"/>
        <w:numPr>
          <w:ilvl w:val="1"/>
          <w:numId w:val="2"/>
        </w:numPr>
        <w:tabs>
          <w:tab w:pos="1339" w:val="left" w:leader="none"/>
          <w:tab w:pos="1340" w:val="left" w:leader="none"/>
        </w:tabs>
        <w:spacing w:line="254" w:lineRule="auto" w:before="0" w:after="0"/>
        <w:ind w:left="1039" w:right="403" w:firstLine="0"/>
        <w:jc w:val="left"/>
        <w:rPr>
          <w:i/>
          <w:sz w:val="17"/>
        </w:rPr>
      </w:pPr>
      <w:r>
        <w:rPr>
          <w:i/>
          <w:color w:val="2A2A2A"/>
          <w:w w:val="105"/>
          <w:sz w:val="17"/>
        </w:rPr>
        <w:t>We feel a deep appreciation for the many and varied ways income and prosperity can flow </w:t>
      </w:r>
      <w:r>
        <w:rPr>
          <w:i/>
          <w:color w:val="2A2A2A"/>
          <w:w w:val="105"/>
          <w:sz w:val="17"/>
        </w:rPr>
        <w:t>into our personal</w:t>
      </w:r>
      <w:r>
        <w:rPr>
          <w:i/>
          <w:color w:val="2A2A2A"/>
          <w:spacing w:val="3"/>
          <w:w w:val="105"/>
          <w:sz w:val="17"/>
        </w:rPr>
        <w:t> </w:t>
      </w:r>
      <w:r>
        <w:rPr>
          <w:i/>
          <w:color w:val="2A2A2A"/>
          <w:w w:val="105"/>
          <w:sz w:val="17"/>
        </w:rPr>
        <w:t>economy.</w:t>
      </w:r>
    </w:p>
    <w:p>
      <w:pPr>
        <w:pStyle w:val="BodyText"/>
        <w:spacing w:before="8"/>
        <w:rPr>
          <w:i/>
          <w:sz w:val="21"/>
        </w:rPr>
      </w:pPr>
    </w:p>
    <w:p>
      <w:pPr>
        <w:spacing w:line="247" w:lineRule="auto" w:before="0"/>
        <w:ind w:left="139" w:right="249" w:firstLine="0"/>
        <w:jc w:val="left"/>
        <w:rPr>
          <w:sz w:val="21"/>
        </w:rPr>
      </w:pPr>
      <w:r>
        <w:rPr>
          <w:b/>
          <w:i/>
          <w:w w:val="105"/>
          <w:sz w:val="21"/>
        </w:rPr>
        <w:t>CHAIRPERSON: </w:t>
      </w:r>
      <w:r>
        <w:rPr>
          <w:w w:val="105"/>
          <w:sz w:val="21"/>
        </w:rPr>
        <w:t>Business meetings are scheduled for the first Thursday of every month. Are there any FUA ANNOUNCEMENTS? (Pause)</w:t>
      </w:r>
    </w:p>
    <w:p>
      <w:pPr>
        <w:pStyle w:val="BodyText"/>
        <w:spacing w:before="7"/>
        <w:rPr>
          <w:i w:val="0"/>
          <w:sz w:val="20"/>
        </w:rPr>
      </w:pPr>
    </w:p>
    <w:p>
      <w:pPr>
        <w:spacing w:line="252" w:lineRule="auto" w:before="0"/>
        <w:ind w:left="139" w:right="249" w:firstLine="0"/>
        <w:jc w:val="left"/>
        <w:rPr>
          <w:sz w:val="21"/>
        </w:rPr>
      </w:pPr>
      <w:r>
        <w:rPr>
          <w:w w:val="105"/>
          <w:sz w:val="21"/>
        </w:rPr>
        <w:t>(Optional): You can order LITERATURE online at the FUA website. Or by mail with a check or money order:</w:t>
      </w:r>
    </w:p>
    <w:p>
      <w:pPr>
        <w:spacing w:line="247" w:lineRule="auto" w:before="1"/>
        <w:ind w:left="139" w:right="4842" w:firstLine="0"/>
        <w:jc w:val="left"/>
        <w:rPr>
          <w:sz w:val="21"/>
        </w:rPr>
      </w:pPr>
      <w:r>
        <w:rPr>
          <w:color w:val="415161"/>
          <w:w w:val="105"/>
          <w:sz w:val="21"/>
        </w:rPr>
        <w:t>Financial UA, General Service Office 841 East Fort Avenue--Box #177,</w:t>
      </w:r>
    </w:p>
    <w:p>
      <w:pPr>
        <w:spacing w:before="7"/>
        <w:ind w:left="139" w:right="0" w:firstLine="0"/>
        <w:jc w:val="left"/>
        <w:rPr>
          <w:sz w:val="21"/>
        </w:rPr>
      </w:pPr>
      <w:r>
        <w:rPr>
          <w:color w:val="415161"/>
          <w:w w:val="105"/>
          <w:sz w:val="21"/>
        </w:rPr>
        <w:t>Baltimore Maryland 21230</w:t>
      </w:r>
    </w:p>
    <w:p>
      <w:pPr>
        <w:spacing w:before="13"/>
        <w:ind w:left="139" w:right="0" w:firstLine="0"/>
        <w:jc w:val="left"/>
        <w:rPr>
          <w:sz w:val="21"/>
        </w:rPr>
      </w:pPr>
      <w:r>
        <w:rPr>
          <w:color w:val="415161"/>
          <w:w w:val="105"/>
          <w:sz w:val="21"/>
        </w:rPr>
        <w:t>Phone: (443) 424-8588</w:t>
      </w:r>
    </w:p>
    <w:p>
      <w:pPr>
        <w:pStyle w:val="BodyText"/>
        <w:spacing w:before="2"/>
        <w:rPr>
          <w:i w:val="0"/>
          <w:sz w:val="21"/>
        </w:rPr>
      </w:pPr>
    </w:p>
    <w:p>
      <w:pPr>
        <w:spacing w:line="249" w:lineRule="auto" w:before="0"/>
        <w:ind w:left="139" w:right="249" w:firstLine="0"/>
        <w:jc w:val="left"/>
        <w:rPr>
          <w:sz w:val="21"/>
        </w:rPr>
      </w:pPr>
      <w:r>
        <w:rPr>
          <w:b/>
          <w:i/>
          <w:w w:val="105"/>
          <w:sz w:val="21"/>
        </w:rPr>
        <w:t>CHAIRPERSON: </w:t>
      </w:r>
      <w:r>
        <w:rPr>
          <w:w w:val="105"/>
          <w:sz w:val="21"/>
        </w:rPr>
        <w:t>We will officially close the meeting after the Prosperity Prayer. Will all who wish to please join in a moment of silence and THE PROSPERITY PRAYER followed by phone number exchange and newcomer greetings.</w:t>
      </w:r>
    </w:p>
    <w:p>
      <w:pPr>
        <w:pStyle w:val="BodyText"/>
        <w:spacing w:before="5"/>
        <w:rPr>
          <w:i w:val="0"/>
          <w:sz w:val="20"/>
        </w:rPr>
      </w:pPr>
    </w:p>
    <w:p>
      <w:pPr>
        <w:spacing w:before="0"/>
        <w:ind w:left="139" w:right="0" w:firstLine="0"/>
        <w:jc w:val="left"/>
        <w:rPr>
          <w:sz w:val="21"/>
        </w:rPr>
      </w:pPr>
      <w:r>
        <w:rPr>
          <w:w w:val="105"/>
          <w:sz w:val="21"/>
        </w:rPr>
        <w:t>THE PROSPERITY PRAYER</w:t>
      </w:r>
    </w:p>
    <w:p>
      <w:pPr>
        <w:spacing w:line="247" w:lineRule="auto" w:before="13"/>
        <w:ind w:left="139" w:right="1449" w:firstLine="0"/>
        <w:jc w:val="left"/>
        <w:rPr>
          <w:b/>
          <w:sz w:val="21"/>
        </w:rPr>
      </w:pPr>
      <w:r>
        <w:rPr>
          <w:b/>
          <w:w w:val="105"/>
          <w:sz w:val="21"/>
        </w:rPr>
        <w:t>“God, grant us the serenity to accept the things we cannot change, the courage to change the things we can,</w:t>
      </w:r>
    </w:p>
    <w:p>
      <w:pPr>
        <w:spacing w:line="252" w:lineRule="auto" w:before="7"/>
        <w:ind w:left="139" w:right="4842" w:firstLine="0"/>
        <w:jc w:val="left"/>
        <w:rPr>
          <w:b/>
          <w:sz w:val="21"/>
        </w:rPr>
      </w:pPr>
      <w:r>
        <w:rPr>
          <w:b/>
          <w:w w:val="105"/>
          <w:sz w:val="21"/>
        </w:rPr>
        <w:t>the wisdom to know the difference, and the prosperity to afford it.”</w:t>
      </w:r>
    </w:p>
    <w:p>
      <w:pPr>
        <w:pStyle w:val="BodyText"/>
        <w:spacing w:before="8"/>
        <w:rPr>
          <w:b/>
          <w:i w:val="0"/>
          <w:sz w:val="19"/>
        </w:rPr>
      </w:pPr>
    </w:p>
    <w:p>
      <w:pPr>
        <w:spacing w:before="0"/>
        <w:ind w:left="139" w:right="0" w:firstLine="0"/>
        <w:jc w:val="left"/>
        <w:rPr>
          <w:sz w:val="21"/>
        </w:rPr>
      </w:pPr>
      <w:r>
        <w:rPr>
          <w:b/>
          <w:i/>
          <w:w w:val="105"/>
          <w:sz w:val="21"/>
        </w:rPr>
        <w:t>CHAIRPERSON : </w:t>
      </w:r>
      <w:r>
        <w:rPr>
          <w:w w:val="105"/>
          <w:sz w:val="21"/>
        </w:rPr>
        <w:t>Keep Thinking and Growing Rich, it works!</w:t>
      </w:r>
    </w:p>
    <w:p>
      <w:pPr>
        <w:pStyle w:val="BodyText"/>
        <w:spacing w:before="3"/>
        <w:rPr>
          <w:i w:val="0"/>
          <w:sz w:val="23"/>
        </w:rPr>
      </w:pPr>
    </w:p>
    <w:p>
      <w:pPr>
        <w:spacing w:before="0"/>
        <w:ind w:left="139" w:right="0" w:firstLine="0"/>
        <w:jc w:val="left"/>
        <w:rPr>
          <w:sz w:val="21"/>
        </w:rPr>
      </w:pPr>
      <w:r>
        <w:rPr>
          <w:w w:val="105"/>
          <w:sz w:val="21"/>
        </w:rPr>
        <w:t>Will the Phone Number Coordinator take the floor, followed by the newcomer greeter?</w:t>
      </w:r>
    </w:p>
    <w:sectPr>
      <w:pgSz w:w="12240" w:h="15840"/>
      <w:pgMar w:top="1380" w:bottom="28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59" w:hanging="360"/>
        <w:jc w:val="left"/>
      </w:pPr>
      <w:rPr>
        <w:rFonts w:hint="default" w:ascii="Arial" w:hAnsi="Arial" w:eastAsia="Arial" w:cs="Arial"/>
        <w:i/>
        <w:color w:val="415161"/>
        <w:spacing w:val="0"/>
        <w:w w:val="104"/>
        <w:sz w:val="17"/>
        <w:szCs w:val="17"/>
      </w:rPr>
    </w:lvl>
    <w:lvl w:ilvl="1">
      <w:start w:val="1"/>
      <w:numFmt w:val="decimal"/>
      <w:lvlText w:val="%2"/>
      <w:lvlJc w:val="left"/>
      <w:pPr>
        <w:ind w:left="1039" w:hanging="301"/>
        <w:jc w:val="left"/>
      </w:pPr>
      <w:rPr>
        <w:rFonts w:hint="default" w:ascii="Arial" w:hAnsi="Arial" w:eastAsia="Arial" w:cs="Arial"/>
        <w:i/>
        <w:color w:val="2A2A2A"/>
        <w:w w:val="104"/>
        <w:sz w:val="17"/>
        <w:szCs w:val="17"/>
      </w:rPr>
    </w:lvl>
    <w:lvl w:ilvl="2">
      <w:start w:val="0"/>
      <w:numFmt w:val="bullet"/>
      <w:lvlText w:val="•"/>
      <w:lvlJc w:val="left"/>
      <w:pPr>
        <w:ind w:left="1915" w:hanging="301"/>
      </w:pPr>
      <w:rPr>
        <w:rFonts w:hint="default"/>
      </w:rPr>
    </w:lvl>
    <w:lvl w:ilvl="3">
      <w:start w:val="0"/>
      <w:numFmt w:val="bullet"/>
      <w:lvlText w:val="•"/>
      <w:lvlJc w:val="left"/>
      <w:pPr>
        <w:ind w:left="2791" w:hanging="301"/>
      </w:pPr>
      <w:rPr>
        <w:rFonts w:hint="default"/>
      </w:rPr>
    </w:lvl>
    <w:lvl w:ilvl="4">
      <w:start w:val="0"/>
      <w:numFmt w:val="bullet"/>
      <w:lvlText w:val="•"/>
      <w:lvlJc w:val="left"/>
      <w:pPr>
        <w:ind w:left="3666" w:hanging="301"/>
      </w:pPr>
      <w:rPr>
        <w:rFonts w:hint="default"/>
      </w:rPr>
    </w:lvl>
    <w:lvl w:ilvl="5">
      <w:start w:val="0"/>
      <w:numFmt w:val="bullet"/>
      <w:lvlText w:val="•"/>
      <w:lvlJc w:val="left"/>
      <w:pPr>
        <w:ind w:left="4542" w:hanging="301"/>
      </w:pPr>
      <w:rPr>
        <w:rFonts w:hint="default"/>
      </w:rPr>
    </w:lvl>
    <w:lvl w:ilvl="6">
      <w:start w:val="0"/>
      <w:numFmt w:val="bullet"/>
      <w:lvlText w:val="•"/>
      <w:lvlJc w:val="left"/>
      <w:pPr>
        <w:ind w:left="5417" w:hanging="301"/>
      </w:pPr>
      <w:rPr>
        <w:rFonts w:hint="default"/>
      </w:rPr>
    </w:lvl>
    <w:lvl w:ilvl="7">
      <w:start w:val="0"/>
      <w:numFmt w:val="bullet"/>
      <w:lvlText w:val="•"/>
      <w:lvlJc w:val="left"/>
      <w:pPr>
        <w:ind w:left="6293" w:hanging="301"/>
      </w:pPr>
      <w:rPr>
        <w:rFonts w:hint="default"/>
      </w:rPr>
    </w:lvl>
    <w:lvl w:ilvl="8">
      <w:start w:val="0"/>
      <w:numFmt w:val="bullet"/>
      <w:lvlText w:val="•"/>
      <w:lvlJc w:val="left"/>
      <w:pPr>
        <w:ind w:left="7168" w:hanging="301"/>
      </w:pPr>
      <w:rPr>
        <w:rFonts w:hint="default"/>
      </w:rPr>
    </w:lvl>
  </w:abstractNum>
  <w:abstractNum w:abstractNumId="0">
    <w:multiLevelType w:val="hybridMultilevel"/>
    <w:lvl w:ilvl="0">
      <w:start w:val="1"/>
      <w:numFmt w:val="decimal"/>
      <w:lvlText w:val="%1."/>
      <w:lvlJc w:val="left"/>
      <w:pPr>
        <w:ind w:left="1129" w:hanging="360"/>
        <w:jc w:val="left"/>
      </w:pPr>
      <w:rPr>
        <w:rFonts w:hint="default" w:ascii="Arial" w:hAnsi="Arial" w:eastAsia="Arial" w:cs="Arial"/>
        <w:i/>
        <w:color w:val="415161"/>
        <w:spacing w:val="0"/>
        <w:w w:val="104"/>
        <w:sz w:val="17"/>
        <w:szCs w:val="17"/>
      </w:rPr>
    </w:lvl>
    <w:lvl w:ilvl="1">
      <w:start w:val="0"/>
      <w:numFmt w:val="bullet"/>
      <w:lvlText w:val="•"/>
      <w:lvlJc w:val="left"/>
      <w:pPr>
        <w:ind w:left="1120" w:hanging="360"/>
      </w:pPr>
      <w:rPr>
        <w:rFonts w:hint="default"/>
      </w:rPr>
    </w:lvl>
    <w:lvl w:ilvl="2">
      <w:start w:val="0"/>
      <w:numFmt w:val="bullet"/>
      <w:lvlText w:val="•"/>
      <w:lvlJc w:val="left"/>
      <w:pPr>
        <w:ind w:left="2000" w:hanging="360"/>
      </w:pPr>
      <w:rPr>
        <w:rFonts w:hint="default"/>
      </w:rPr>
    </w:lvl>
    <w:lvl w:ilvl="3">
      <w:start w:val="0"/>
      <w:numFmt w:val="bullet"/>
      <w:lvlText w:val="•"/>
      <w:lvlJc w:val="left"/>
      <w:pPr>
        <w:ind w:left="2720" w:hanging="360"/>
      </w:pPr>
      <w:rPr>
        <w:rFonts w:hint="default"/>
      </w:rPr>
    </w:lvl>
    <w:lvl w:ilvl="4">
      <w:start w:val="0"/>
      <w:numFmt w:val="bullet"/>
      <w:lvlText w:val="•"/>
      <w:lvlJc w:val="left"/>
      <w:pPr>
        <w:ind w:left="3605" w:hanging="360"/>
      </w:pPr>
      <w:rPr>
        <w:rFonts w:hint="default"/>
      </w:rPr>
    </w:lvl>
    <w:lvl w:ilvl="5">
      <w:start w:val="0"/>
      <w:numFmt w:val="bullet"/>
      <w:lvlText w:val="•"/>
      <w:lvlJc w:val="left"/>
      <w:pPr>
        <w:ind w:left="4491" w:hanging="360"/>
      </w:pPr>
      <w:rPr>
        <w:rFonts w:hint="default"/>
      </w:rPr>
    </w:lvl>
    <w:lvl w:ilvl="6">
      <w:start w:val="0"/>
      <w:numFmt w:val="bullet"/>
      <w:lvlText w:val="•"/>
      <w:lvlJc w:val="left"/>
      <w:pPr>
        <w:ind w:left="5377" w:hanging="360"/>
      </w:pPr>
      <w:rPr>
        <w:rFonts w:hint="default"/>
      </w:rPr>
    </w:lvl>
    <w:lvl w:ilvl="7">
      <w:start w:val="0"/>
      <w:numFmt w:val="bullet"/>
      <w:lvlText w:val="•"/>
      <w:lvlJc w:val="left"/>
      <w:pPr>
        <w:ind w:left="6262" w:hanging="360"/>
      </w:pPr>
      <w:rPr>
        <w:rFonts w:hint="default"/>
      </w:rPr>
    </w:lvl>
    <w:lvl w:ilvl="8">
      <w:start w:val="0"/>
      <w:numFmt w:val="bullet"/>
      <w:lvlText w:val="•"/>
      <w:lvlJc w:val="left"/>
      <w:pPr>
        <w:ind w:left="71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i/>
      <w:sz w:val="17"/>
      <w:szCs w:val="17"/>
    </w:rPr>
  </w:style>
  <w:style w:styleId="Heading1" w:type="paragraph">
    <w:name w:val="Heading 1"/>
    <w:basedOn w:val="Normal"/>
    <w:uiPriority w:val="1"/>
    <w:qFormat/>
    <w:pPr>
      <w:ind w:left="2468"/>
      <w:outlineLvl w:val="1"/>
    </w:pPr>
    <w:rPr>
      <w:rFonts w:ascii="Arial" w:hAnsi="Arial" w:eastAsia="Arial" w:cs="Arial"/>
      <w:b/>
      <w:bCs/>
      <w:i/>
      <w:sz w:val="17"/>
      <w:szCs w:val="17"/>
      <w:u w:val="single" w:color="000000"/>
    </w:rPr>
  </w:style>
  <w:style w:styleId="ListParagraph" w:type="paragraph">
    <w:name w:val="List Paragraph"/>
    <w:basedOn w:val="Normal"/>
    <w:uiPriority w:val="1"/>
    <w:qFormat/>
    <w:pPr>
      <w:ind w:left="85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inancialunderearnersanonymous.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2021-01-18T01:21:56Z</dcterms:created>
  <dcterms:modified xsi:type="dcterms:W3CDTF">2021-01-18T01:21:56Z</dcterms:modified>
</cp:coreProperties>
</file>