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286BB" w14:textId="77777777" w:rsidR="006854C0" w:rsidRPr="006854C0" w:rsidRDefault="006854C0" w:rsidP="0017190B">
      <w:pPr>
        <w:ind w:left="145" w:hanging="144"/>
        <w:rPr>
          <w:rFonts w:ascii="Times New Roman" w:hAnsi="Times New Roman" w:cs="Times New Roman"/>
          <w:b/>
          <w:sz w:val="24"/>
        </w:rPr>
      </w:pPr>
      <w:r w:rsidRPr="006854C0">
        <w:rPr>
          <w:rFonts w:ascii="Times New Roman" w:hAnsi="Times New Roman" w:cs="Times New Roman"/>
          <w:b/>
          <w:sz w:val="24"/>
        </w:rPr>
        <w:t>Open for Business Meeting Format</w:t>
      </w:r>
    </w:p>
    <w:p w14:paraId="79278FA5" w14:textId="77777777" w:rsidR="0017190B" w:rsidRDefault="009B2C8B" w:rsidP="006854C0">
      <w:pPr>
        <w:ind w:left="145" w:hanging="144"/>
        <w:rPr>
          <w:rFonts w:ascii="Times New Roman" w:hAnsi="Times New Roman" w:cs="Times New Roman"/>
          <w:u w:val="single"/>
        </w:rPr>
      </w:pPr>
      <w:r w:rsidRPr="009B2C8B">
        <w:rPr>
          <w:rFonts w:ascii="Times New Roman" w:hAnsi="Times New Roman" w:cs="Times New Roman"/>
          <w:u w:val="single"/>
        </w:rPr>
        <w:t>Weekday (</w:t>
      </w:r>
      <w:proofErr w:type="gramStart"/>
      <w:r w:rsidRPr="009B2C8B">
        <w:rPr>
          <w:rFonts w:ascii="Times New Roman" w:hAnsi="Times New Roman" w:cs="Times New Roman"/>
          <w:u w:val="single"/>
        </w:rPr>
        <w:t>M,T</w:t>
      </w:r>
      <w:proofErr w:type="gramEnd"/>
      <w:r w:rsidRPr="009B2C8B">
        <w:rPr>
          <w:rFonts w:ascii="Times New Roman" w:hAnsi="Times New Roman" w:cs="Times New Roman"/>
          <w:u w:val="single"/>
        </w:rPr>
        <w:t>,W,TH,F,S,SU)  7</w:t>
      </w:r>
      <w:r w:rsidR="006854C0">
        <w:rPr>
          <w:rFonts w:ascii="Times New Roman" w:hAnsi="Times New Roman" w:cs="Times New Roman"/>
          <w:u w:val="single"/>
        </w:rPr>
        <w:t>:</w:t>
      </w:r>
      <w:r w:rsidRPr="009B2C8B">
        <w:rPr>
          <w:rFonts w:ascii="Times New Roman" w:hAnsi="Times New Roman" w:cs="Times New Roman"/>
          <w:u w:val="single"/>
        </w:rPr>
        <w:t>30a</w:t>
      </w:r>
      <w:r w:rsidR="006854C0">
        <w:rPr>
          <w:rFonts w:ascii="Times New Roman" w:hAnsi="Times New Roman" w:cs="Times New Roman"/>
          <w:u w:val="single"/>
        </w:rPr>
        <w:t>m</w:t>
      </w:r>
      <w:r w:rsidRPr="009B2C8B">
        <w:rPr>
          <w:rFonts w:ascii="Times New Roman" w:hAnsi="Times New Roman" w:cs="Times New Roman"/>
          <w:u w:val="single"/>
        </w:rPr>
        <w:t>-8</w:t>
      </w:r>
      <w:r w:rsidR="006854C0">
        <w:rPr>
          <w:rFonts w:ascii="Times New Roman" w:hAnsi="Times New Roman" w:cs="Times New Roman"/>
          <w:u w:val="single"/>
        </w:rPr>
        <w:t>:00am</w:t>
      </w:r>
      <w:r w:rsidRPr="009B2C8B">
        <w:rPr>
          <w:rFonts w:ascii="Times New Roman" w:hAnsi="Times New Roman" w:cs="Times New Roman"/>
          <w:u w:val="single"/>
        </w:rPr>
        <w:t xml:space="preserve"> EST</w:t>
      </w:r>
    </w:p>
    <w:p w14:paraId="7DBE935D" w14:textId="77777777" w:rsidR="007A2409" w:rsidRPr="009B2C8B" w:rsidRDefault="007A2409" w:rsidP="006854C0">
      <w:pPr>
        <w:ind w:left="145" w:hanging="144"/>
        <w:rPr>
          <w:rFonts w:ascii="Times New Roman" w:hAnsi="Times New Roman" w:cs="Times New Roman"/>
        </w:rPr>
      </w:pPr>
    </w:p>
    <w:p w14:paraId="132862AE" w14:textId="77777777" w:rsidR="00212264" w:rsidRDefault="009B2C8B" w:rsidP="006854C0">
      <w:pPr>
        <w:ind w:left="145" w:hanging="144"/>
        <w:rPr>
          <w:rFonts w:ascii="Times New Roman" w:hAnsi="Times New Roman" w:cs="Times New Roman"/>
        </w:rPr>
      </w:pPr>
      <w:r w:rsidRPr="00212264">
        <w:rPr>
          <w:rFonts w:ascii="Times New Roman" w:hAnsi="Times New Roman" w:cs="Times New Roman"/>
          <w:b/>
        </w:rPr>
        <w:t>Welcome</w:t>
      </w:r>
      <w:r w:rsidR="00212264">
        <w:rPr>
          <w:rFonts w:ascii="Times New Roman" w:hAnsi="Times New Roman" w:cs="Times New Roman"/>
          <w:b/>
        </w:rPr>
        <w:t>:</w:t>
      </w:r>
      <w:r w:rsidR="00212264">
        <w:rPr>
          <w:rFonts w:ascii="Times New Roman" w:hAnsi="Times New Roman" w:cs="Times New Roman"/>
        </w:rPr>
        <w:t xml:space="preserve"> T</w:t>
      </w:r>
      <w:r w:rsidRPr="009B2C8B">
        <w:rPr>
          <w:rFonts w:ascii="Times New Roman" w:hAnsi="Times New Roman" w:cs="Times New Roman"/>
        </w:rPr>
        <w:t xml:space="preserve">o our Open for Business Meeting of Financial Underearner Anonymous. </w:t>
      </w:r>
    </w:p>
    <w:p w14:paraId="0F5E657C" w14:textId="77777777" w:rsidR="007A2409" w:rsidRPr="009B2C8B" w:rsidRDefault="009B2C8B" w:rsidP="006854C0">
      <w:pPr>
        <w:ind w:left="145" w:hanging="144"/>
        <w:rPr>
          <w:rFonts w:ascii="Times New Roman" w:hAnsi="Times New Roman" w:cs="Times New Roman"/>
        </w:rPr>
      </w:pPr>
      <w:r w:rsidRPr="009B2C8B">
        <w:rPr>
          <w:rFonts w:ascii="Times New Roman" w:hAnsi="Times New Roman" w:cs="Times New Roman"/>
        </w:rPr>
        <w:t>Let’s open with:</w:t>
      </w:r>
    </w:p>
    <w:p w14:paraId="33680955" w14:textId="77777777" w:rsidR="007A2409" w:rsidRPr="009B2C8B" w:rsidRDefault="007F2533" w:rsidP="00874E62">
      <w:pPr>
        <w:spacing w:after="0" w:line="360" w:lineRule="auto"/>
        <w:ind w:left="360" w:hanging="144"/>
        <w:rPr>
          <w:rFonts w:ascii="Times New Roman" w:hAnsi="Times New Roman" w:cs="Times New Roman"/>
        </w:rPr>
      </w:pPr>
      <w:r>
        <w:rPr>
          <w:rFonts w:ascii="Times New Roman" w:hAnsi="Times New Roman" w:cs="Times New Roman"/>
        </w:rPr>
        <w:t xml:space="preserve">The Prosperity Prayer </w:t>
      </w:r>
      <w:r w:rsidRPr="009B2C8B">
        <w:rPr>
          <w:rFonts w:ascii="Times New Roman" w:hAnsi="Times New Roman" w:cs="Times New Roman"/>
        </w:rPr>
        <w:t>–</w:t>
      </w:r>
    </w:p>
    <w:p w14:paraId="393AE011" w14:textId="77777777" w:rsidR="0017190B" w:rsidRDefault="0017190B" w:rsidP="0017190B">
      <w:pPr>
        <w:spacing w:after="0" w:line="360" w:lineRule="auto"/>
        <w:ind w:left="144" w:hanging="144"/>
        <w:rPr>
          <w:rFonts w:ascii="Times New Roman" w:hAnsi="Times New Roman" w:cs="Times New Roman"/>
        </w:rPr>
      </w:pPr>
      <w:r>
        <w:rPr>
          <w:rFonts w:ascii="Times New Roman" w:hAnsi="Times New Roman" w:cs="Times New Roman"/>
        </w:rPr>
        <w:t>Will someone please read our:</w:t>
      </w:r>
    </w:p>
    <w:p w14:paraId="22B2AC04" w14:textId="77777777" w:rsidR="007F2533" w:rsidRDefault="009B2C8B" w:rsidP="00874E62">
      <w:pPr>
        <w:spacing w:after="0" w:line="360" w:lineRule="auto"/>
        <w:ind w:left="360" w:hanging="144"/>
        <w:rPr>
          <w:rFonts w:ascii="Times New Roman" w:hAnsi="Times New Roman" w:cs="Times New Roman"/>
        </w:rPr>
      </w:pPr>
      <w:r w:rsidRPr="009B2C8B">
        <w:rPr>
          <w:rFonts w:ascii="Times New Roman" w:hAnsi="Times New Roman" w:cs="Times New Roman"/>
        </w:rPr>
        <w:t xml:space="preserve">Statement of Purpose </w:t>
      </w:r>
      <w:r w:rsidR="007F2533" w:rsidRPr="009B2C8B">
        <w:rPr>
          <w:rFonts w:ascii="Times New Roman" w:hAnsi="Times New Roman" w:cs="Times New Roman"/>
        </w:rPr>
        <w:t xml:space="preserve">– </w:t>
      </w:r>
    </w:p>
    <w:p w14:paraId="3B7DE600" w14:textId="77777777" w:rsidR="007A2409" w:rsidRPr="009B2C8B" w:rsidRDefault="009B2C8B" w:rsidP="00874E62">
      <w:pPr>
        <w:spacing w:after="0" w:line="360" w:lineRule="auto"/>
        <w:ind w:left="360" w:hanging="144"/>
        <w:rPr>
          <w:rFonts w:ascii="Times New Roman" w:hAnsi="Times New Roman" w:cs="Times New Roman"/>
        </w:rPr>
      </w:pPr>
      <w:r w:rsidRPr="009B2C8B">
        <w:rPr>
          <w:rFonts w:ascii="Times New Roman" w:hAnsi="Times New Roman" w:cs="Times New Roman"/>
        </w:rPr>
        <w:t xml:space="preserve">Step of the Month – </w:t>
      </w:r>
    </w:p>
    <w:p w14:paraId="67ED71F4" w14:textId="77777777" w:rsidR="007A2409" w:rsidRPr="009B2C8B" w:rsidRDefault="007A2409" w:rsidP="006854C0">
      <w:pPr>
        <w:spacing w:after="0" w:line="240" w:lineRule="auto"/>
        <w:ind w:left="145" w:hanging="144"/>
        <w:rPr>
          <w:rFonts w:ascii="Times New Roman" w:hAnsi="Times New Roman" w:cs="Times New Roman"/>
        </w:rPr>
      </w:pPr>
    </w:p>
    <w:p w14:paraId="1B398352" w14:textId="77777777" w:rsidR="007A2409" w:rsidRPr="009B2C8B" w:rsidRDefault="009B2C8B" w:rsidP="006854C0">
      <w:pPr>
        <w:ind w:left="145" w:hanging="144"/>
        <w:rPr>
          <w:rFonts w:ascii="Times New Roman" w:hAnsi="Times New Roman" w:cs="Times New Roman"/>
          <w:b/>
          <w:u w:val="single"/>
        </w:rPr>
      </w:pPr>
      <w:r w:rsidRPr="009B2C8B">
        <w:rPr>
          <w:rFonts w:ascii="Times New Roman" w:hAnsi="Times New Roman" w:cs="Times New Roman"/>
          <w:b/>
          <w:u w:val="single"/>
        </w:rPr>
        <w:t>Boundaries:</w:t>
      </w:r>
    </w:p>
    <w:p w14:paraId="086FA6ED" w14:textId="77777777" w:rsidR="007A2409" w:rsidRPr="006854C0" w:rsidRDefault="009B2C8B" w:rsidP="006854C0">
      <w:pPr>
        <w:spacing w:after="0" w:line="240" w:lineRule="auto"/>
        <w:ind w:left="145" w:hanging="144"/>
        <w:rPr>
          <w:rFonts w:ascii="Times New Roman" w:hAnsi="Times New Roman" w:cs="Times New Roman"/>
          <w:b/>
        </w:rPr>
      </w:pPr>
      <w:r w:rsidRPr="006854C0">
        <w:rPr>
          <w:rFonts w:ascii="Times New Roman" w:hAnsi="Times New Roman" w:cs="Times New Roman"/>
          <w:b/>
        </w:rPr>
        <w:t xml:space="preserve">By group </w:t>
      </w:r>
      <w:r w:rsidR="006854C0" w:rsidRPr="006854C0">
        <w:rPr>
          <w:rFonts w:ascii="Times New Roman" w:hAnsi="Times New Roman" w:cs="Times New Roman"/>
          <w:b/>
        </w:rPr>
        <w:t>conscience:</w:t>
      </w:r>
    </w:p>
    <w:p w14:paraId="3E63862C" w14:textId="77777777" w:rsidR="007A2409" w:rsidRPr="009B2C8B" w:rsidRDefault="006854C0" w:rsidP="006854C0">
      <w:pPr>
        <w:spacing w:after="0" w:line="240" w:lineRule="auto"/>
        <w:ind w:left="145" w:hanging="144"/>
        <w:rPr>
          <w:rFonts w:ascii="Times New Roman" w:hAnsi="Times New Roman" w:cs="Times New Roman"/>
        </w:rPr>
      </w:pPr>
      <w:r w:rsidRPr="009B2C8B">
        <w:rPr>
          <w:rFonts w:ascii="Times New Roman" w:hAnsi="Times New Roman" w:cs="Times New Roman"/>
        </w:rPr>
        <w:t>–</w:t>
      </w:r>
      <w:r w:rsidR="009B2C8B" w:rsidRPr="009B2C8B">
        <w:rPr>
          <w:rFonts w:ascii="Times New Roman" w:hAnsi="Times New Roman" w:cs="Times New Roman"/>
        </w:rPr>
        <w:t xml:space="preserve">We don’t make sexual jokes or use innuendo during the meeting. </w:t>
      </w:r>
    </w:p>
    <w:p w14:paraId="0B1F290B" w14:textId="77777777" w:rsidR="007A2409" w:rsidRPr="007C20FC" w:rsidRDefault="009B2C8B" w:rsidP="00874E62">
      <w:pPr>
        <w:spacing w:after="0" w:line="240" w:lineRule="auto"/>
        <w:ind w:left="432" w:hanging="72"/>
        <w:rPr>
          <w:rFonts w:ascii="Times New Roman" w:hAnsi="Times New Roman" w:cs="Times New Roman"/>
          <w:i/>
          <w:color w:val="7F7F7F" w:themeColor="text1" w:themeTint="80"/>
        </w:rPr>
      </w:pPr>
      <w:r w:rsidRPr="007C20FC">
        <w:rPr>
          <w:rFonts w:ascii="Times New Roman" w:hAnsi="Times New Roman" w:cs="Times New Roman"/>
          <w:i/>
          <w:color w:val="7F7F7F" w:themeColor="text1" w:themeTint="80"/>
        </w:rPr>
        <w:t>*If someone violates this boundary during the meeting please read: “Gentle reminder: By group conscious, we don’t make sexual jokes or u</w:t>
      </w:r>
      <w:r w:rsidR="00874E62" w:rsidRPr="007C20FC">
        <w:rPr>
          <w:rFonts w:ascii="Times New Roman" w:hAnsi="Times New Roman" w:cs="Times New Roman"/>
          <w:i/>
          <w:color w:val="7F7F7F" w:themeColor="text1" w:themeTint="80"/>
        </w:rPr>
        <w:t>se innuendo during the meeting</w:t>
      </w:r>
      <w:r w:rsidR="007F2533" w:rsidRPr="007C20FC">
        <w:rPr>
          <w:rFonts w:ascii="Times New Roman" w:hAnsi="Times New Roman" w:cs="Times New Roman"/>
          <w:i/>
          <w:color w:val="7F7F7F" w:themeColor="text1" w:themeTint="80"/>
        </w:rPr>
        <w:t>”</w:t>
      </w:r>
    </w:p>
    <w:p w14:paraId="4576436B" w14:textId="77777777" w:rsidR="007A2409" w:rsidRPr="009B2C8B" w:rsidRDefault="006854C0" w:rsidP="006854C0">
      <w:pPr>
        <w:spacing w:after="0" w:line="240" w:lineRule="auto"/>
        <w:ind w:left="145" w:hanging="144"/>
        <w:rPr>
          <w:rFonts w:ascii="Times New Roman" w:hAnsi="Times New Roman" w:cs="Times New Roman"/>
        </w:rPr>
      </w:pPr>
      <w:r w:rsidRPr="009B2C8B">
        <w:rPr>
          <w:rFonts w:ascii="Times New Roman" w:hAnsi="Times New Roman" w:cs="Times New Roman"/>
        </w:rPr>
        <w:t>–</w:t>
      </w:r>
      <w:r w:rsidR="009B2C8B" w:rsidRPr="009B2C8B">
        <w:rPr>
          <w:rFonts w:ascii="Times New Roman" w:hAnsi="Times New Roman" w:cs="Times New Roman"/>
        </w:rPr>
        <w:t xml:space="preserve">We don’t crosstalk. By crosstalk we mean directly or indirectly addressing another member or their share. </w:t>
      </w:r>
    </w:p>
    <w:p w14:paraId="65053117" w14:textId="77777777" w:rsidR="007A2409" w:rsidRPr="009B2C8B" w:rsidRDefault="006854C0" w:rsidP="006854C0">
      <w:pPr>
        <w:spacing w:after="0" w:line="240" w:lineRule="auto"/>
        <w:ind w:left="145" w:hanging="144"/>
        <w:rPr>
          <w:rFonts w:ascii="Times New Roman" w:hAnsi="Times New Roman" w:cs="Times New Roman"/>
        </w:rPr>
      </w:pPr>
      <w:r w:rsidRPr="009B2C8B">
        <w:rPr>
          <w:rFonts w:ascii="Times New Roman" w:hAnsi="Times New Roman" w:cs="Times New Roman"/>
        </w:rPr>
        <w:t>–</w:t>
      </w:r>
      <w:r w:rsidR="009B2C8B" w:rsidRPr="009B2C8B">
        <w:rPr>
          <w:rFonts w:ascii="Times New Roman" w:hAnsi="Times New Roman" w:cs="Times New Roman"/>
        </w:rPr>
        <w:t xml:space="preserve">We don’t give feedback. </w:t>
      </w:r>
    </w:p>
    <w:p w14:paraId="13393BAA" w14:textId="77777777" w:rsidR="007A2409" w:rsidRPr="009B2C8B" w:rsidRDefault="007A2409" w:rsidP="006854C0">
      <w:pPr>
        <w:spacing w:after="0" w:line="240" w:lineRule="auto"/>
        <w:ind w:left="145" w:hanging="144"/>
        <w:rPr>
          <w:rFonts w:ascii="Times New Roman" w:hAnsi="Times New Roman" w:cs="Times New Roman"/>
        </w:rPr>
      </w:pPr>
    </w:p>
    <w:p w14:paraId="15B2A959" w14:textId="77777777" w:rsidR="007A2409" w:rsidRPr="009B2C8B" w:rsidRDefault="009B2C8B" w:rsidP="006854C0">
      <w:pPr>
        <w:ind w:left="145" w:hanging="144"/>
        <w:rPr>
          <w:rFonts w:ascii="Times New Roman" w:hAnsi="Times New Roman" w:cs="Times New Roman"/>
        </w:rPr>
      </w:pPr>
      <w:r w:rsidRPr="006854C0">
        <w:rPr>
          <w:rFonts w:ascii="Times New Roman" w:hAnsi="Times New Roman" w:cs="Times New Roman"/>
          <w:b/>
        </w:rPr>
        <w:t>Topic</w:t>
      </w:r>
      <w:r w:rsidRPr="009B2C8B">
        <w:rPr>
          <w:rFonts w:ascii="Times New Roman" w:hAnsi="Times New Roman" w:cs="Times New Roman"/>
        </w:rPr>
        <w:t>: We pick any one the Six Steps for how DESIRE for riches can be transmuted into its financial equivalent from Think and Grow Rich on page 35. Will someone choose one and read that step for us?</w:t>
      </w:r>
    </w:p>
    <w:p w14:paraId="021784D7" w14:textId="77777777" w:rsidR="007A2409" w:rsidRPr="009B2C8B" w:rsidRDefault="006854C0" w:rsidP="006854C0">
      <w:pPr>
        <w:spacing w:after="0" w:line="240" w:lineRule="auto"/>
        <w:ind w:left="145" w:hanging="144"/>
        <w:rPr>
          <w:rFonts w:ascii="Times New Roman" w:hAnsi="Times New Roman" w:cs="Times New Roman"/>
        </w:rPr>
      </w:pPr>
      <w:r w:rsidRPr="009B2C8B">
        <w:rPr>
          <w:rFonts w:ascii="Times New Roman" w:hAnsi="Times New Roman" w:cs="Times New Roman"/>
        </w:rPr>
        <w:t>–</w:t>
      </w:r>
      <w:r w:rsidR="00550718">
        <w:rPr>
          <w:rFonts w:ascii="Times New Roman" w:hAnsi="Times New Roman" w:cs="Times New Roman"/>
        </w:rPr>
        <w:t xml:space="preserve">At this meeting, we have </w:t>
      </w:r>
      <w:r w:rsidR="00550718" w:rsidRPr="00874E62">
        <w:rPr>
          <w:rFonts w:ascii="Times New Roman" w:hAnsi="Times New Roman" w:cs="Times New Roman"/>
          <w:b/>
        </w:rPr>
        <w:t>2-minute shares</w:t>
      </w:r>
      <w:r w:rsidR="00550718">
        <w:rPr>
          <w:rFonts w:ascii="Times New Roman" w:hAnsi="Times New Roman" w:cs="Times New Roman"/>
        </w:rPr>
        <w:t xml:space="preserve"> with a 1-</w:t>
      </w:r>
      <w:r w:rsidR="009B2C8B" w:rsidRPr="009B2C8B">
        <w:rPr>
          <w:rFonts w:ascii="Times New Roman" w:hAnsi="Times New Roman" w:cs="Times New Roman"/>
        </w:rPr>
        <w:t>minute warning.</w:t>
      </w:r>
    </w:p>
    <w:p w14:paraId="5B4FE6D9" w14:textId="77777777" w:rsidR="007A2409" w:rsidRPr="009B2C8B" w:rsidRDefault="006854C0" w:rsidP="006854C0">
      <w:pPr>
        <w:spacing w:after="0" w:line="240" w:lineRule="auto"/>
        <w:ind w:left="145" w:hanging="144"/>
        <w:rPr>
          <w:rFonts w:ascii="Times New Roman" w:hAnsi="Times New Roman" w:cs="Times New Roman"/>
        </w:rPr>
      </w:pPr>
      <w:r w:rsidRPr="009B2C8B">
        <w:rPr>
          <w:rFonts w:ascii="Times New Roman" w:hAnsi="Times New Roman" w:cs="Times New Roman"/>
        </w:rPr>
        <w:t>–</w:t>
      </w:r>
      <w:r w:rsidR="009B2C8B" w:rsidRPr="009B2C8B">
        <w:rPr>
          <w:rFonts w:ascii="Times New Roman" w:hAnsi="Times New Roman" w:cs="Times New Roman"/>
        </w:rPr>
        <w:t>Is our Timer on the line? (If not, ask for a volunteer) Thank you, ____</w:t>
      </w:r>
    </w:p>
    <w:p w14:paraId="2357FC43" w14:textId="77777777" w:rsidR="007A2409" w:rsidRPr="009B2C8B" w:rsidRDefault="006854C0" w:rsidP="006854C0">
      <w:pPr>
        <w:spacing w:after="0" w:line="240" w:lineRule="auto"/>
        <w:ind w:left="145" w:hanging="144"/>
        <w:rPr>
          <w:rFonts w:ascii="Times New Roman" w:hAnsi="Times New Roman" w:cs="Times New Roman"/>
        </w:rPr>
      </w:pPr>
      <w:r w:rsidRPr="009B2C8B">
        <w:rPr>
          <w:rFonts w:ascii="Times New Roman" w:hAnsi="Times New Roman" w:cs="Times New Roman"/>
        </w:rPr>
        <w:t>–</w:t>
      </w:r>
      <w:r w:rsidR="009B2C8B" w:rsidRPr="009B2C8B">
        <w:rPr>
          <w:rFonts w:ascii="Times New Roman" w:hAnsi="Times New Roman" w:cs="Times New Roman"/>
        </w:rPr>
        <w:t>Please</w:t>
      </w:r>
      <w:r w:rsidR="00550718">
        <w:rPr>
          <w:rFonts w:ascii="Times New Roman" w:hAnsi="Times New Roman" w:cs="Times New Roman"/>
        </w:rPr>
        <w:t xml:space="preserve"> acknowledge the timer at the 1-</w:t>
      </w:r>
      <w:r w:rsidR="009B2C8B" w:rsidRPr="009B2C8B">
        <w:rPr>
          <w:rFonts w:ascii="Times New Roman" w:hAnsi="Times New Roman" w:cs="Times New Roman"/>
        </w:rPr>
        <w:t xml:space="preserve">minute warning. </w:t>
      </w:r>
    </w:p>
    <w:p w14:paraId="01755043" w14:textId="77777777" w:rsidR="009B2C8B" w:rsidRPr="009B2C8B" w:rsidRDefault="006854C0" w:rsidP="006854C0">
      <w:pPr>
        <w:spacing w:after="0" w:line="240" w:lineRule="auto"/>
        <w:ind w:left="145" w:hanging="144"/>
        <w:rPr>
          <w:rFonts w:ascii="Times New Roman" w:hAnsi="Times New Roman" w:cs="Times New Roman"/>
        </w:rPr>
      </w:pPr>
      <w:r w:rsidRPr="009B2C8B">
        <w:rPr>
          <w:rFonts w:ascii="Times New Roman" w:hAnsi="Times New Roman" w:cs="Times New Roman"/>
        </w:rPr>
        <w:t>–</w:t>
      </w:r>
      <w:r w:rsidR="009B2C8B" w:rsidRPr="009B2C8B">
        <w:rPr>
          <w:rFonts w:ascii="Times New Roman" w:hAnsi="Times New Roman" w:cs="Times New Roman"/>
        </w:rPr>
        <w:t xml:space="preserve">Sharing is now open. Share on the reading, whatever brought you to the meeting, or however your Earning Power leads you. </w:t>
      </w:r>
    </w:p>
    <w:p w14:paraId="0C94DD7B" w14:textId="77777777" w:rsidR="009B2C8B" w:rsidRPr="009B2C8B" w:rsidRDefault="009B2C8B" w:rsidP="006854C0">
      <w:pPr>
        <w:spacing w:before="100" w:beforeAutospacing="1" w:after="100" w:afterAutospacing="1" w:line="240" w:lineRule="auto"/>
        <w:ind w:left="145" w:hanging="144"/>
        <w:rPr>
          <w:rFonts w:ascii="Times New Roman" w:eastAsia="Times New Roman" w:hAnsi="Times New Roman" w:cs="Times New Roman"/>
          <w:b/>
          <w:color w:val="000000" w:themeColor="text1"/>
          <w:u w:val="single"/>
        </w:rPr>
      </w:pPr>
      <w:r w:rsidRPr="009B2C8B">
        <w:rPr>
          <w:rFonts w:ascii="Times New Roman" w:eastAsia="Times New Roman" w:hAnsi="Times New Roman" w:cs="Times New Roman"/>
          <w:b/>
          <w:color w:val="000000" w:themeColor="text1"/>
          <w:u w:val="single"/>
        </w:rPr>
        <w:t>Tradition 7 of Financial UA states:</w:t>
      </w:r>
    </w:p>
    <w:p w14:paraId="46016192" w14:textId="77777777" w:rsidR="007A2409" w:rsidRPr="007F2533" w:rsidRDefault="009B2C8B" w:rsidP="006854C0">
      <w:pPr>
        <w:spacing w:before="100" w:beforeAutospacing="1" w:after="100" w:afterAutospacing="1" w:line="240" w:lineRule="auto"/>
        <w:ind w:left="145" w:hanging="144"/>
        <w:rPr>
          <w:rFonts w:ascii="Times New Roman" w:eastAsia="Times New Roman" w:hAnsi="Times New Roman" w:cs="Times New Roman"/>
          <w:color w:val="000000" w:themeColor="text1"/>
        </w:rPr>
      </w:pPr>
      <w:r w:rsidRPr="006854C0">
        <w:rPr>
          <w:rFonts w:ascii="Times New Roman" w:eastAsia="Times New Roman" w:hAnsi="Times New Roman" w:cs="Times New Roman"/>
          <w:b/>
          <w:color w:val="000000" w:themeColor="text1"/>
        </w:rPr>
        <w:t>“Every Financial UA group ought to be fully self-supporting, d</w:t>
      </w:r>
      <w:r w:rsidR="006854C0" w:rsidRPr="006854C0">
        <w:rPr>
          <w:rFonts w:ascii="Times New Roman" w:eastAsia="Times New Roman" w:hAnsi="Times New Roman" w:cs="Times New Roman"/>
          <w:b/>
          <w:color w:val="000000" w:themeColor="text1"/>
        </w:rPr>
        <w:t xml:space="preserve">eclining outside contributions.” </w:t>
      </w:r>
      <w:r w:rsidR="006854C0" w:rsidRPr="006854C0">
        <w:rPr>
          <w:rFonts w:ascii="Times New Roman" w:eastAsia="Times New Roman" w:hAnsi="Times New Roman" w:cs="Times New Roman"/>
          <w:b/>
          <w:color w:val="000000" w:themeColor="text1"/>
        </w:rPr>
        <w:br/>
      </w:r>
      <w:r w:rsidR="006854C0">
        <w:rPr>
          <w:rFonts w:ascii="Times New Roman" w:eastAsia="Times New Roman" w:hAnsi="Times New Roman" w:cs="Times New Roman"/>
          <w:color w:val="000000" w:themeColor="text1"/>
        </w:rPr>
        <w:br/>
      </w:r>
      <w:r w:rsidRPr="009B2C8B">
        <w:rPr>
          <w:rFonts w:ascii="Times New Roman" w:eastAsia="Times New Roman" w:hAnsi="Times New Roman" w:cs="Times New Roman"/>
          <w:color w:val="000000" w:themeColor="text1"/>
        </w:rPr>
        <w:t>There are no dues or fees for Financial UA membership</w:t>
      </w:r>
      <w:r w:rsidR="006854C0">
        <w:rPr>
          <w:rFonts w:ascii="Times New Roman" w:eastAsia="Times New Roman" w:hAnsi="Times New Roman" w:cs="Times New Roman"/>
          <w:color w:val="000000" w:themeColor="text1"/>
        </w:rPr>
        <w:t>, however we do have expenses:</w:t>
      </w:r>
      <w:r w:rsidR="006854C0">
        <w:rPr>
          <w:rFonts w:ascii="Times New Roman" w:eastAsia="Times New Roman" w:hAnsi="Times New Roman" w:cs="Times New Roman"/>
          <w:color w:val="000000" w:themeColor="text1"/>
        </w:rPr>
        <w:br/>
      </w:r>
      <w:r w:rsidR="006854C0" w:rsidRPr="009B2C8B">
        <w:rPr>
          <w:rFonts w:ascii="Times New Roman" w:hAnsi="Times New Roman" w:cs="Times New Roman"/>
        </w:rPr>
        <w:t>–</w:t>
      </w:r>
      <w:r w:rsidRPr="009B2C8B">
        <w:rPr>
          <w:rFonts w:ascii="Times New Roman" w:eastAsia="Times New Roman" w:hAnsi="Times New Roman" w:cs="Times New Roman"/>
          <w:iCs/>
          <w:color w:val="000000" w:themeColor="text1"/>
        </w:rPr>
        <w:t xml:space="preserve">Financial contributions can be made through </w:t>
      </w:r>
      <w:proofErr w:type="spellStart"/>
      <w:r w:rsidRPr="009B2C8B">
        <w:rPr>
          <w:rFonts w:ascii="Times New Roman" w:eastAsia="Times New Roman" w:hAnsi="Times New Roman" w:cs="Times New Roman"/>
          <w:iCs/>
          <w:color w:val="000000" w:themeColor="text1"/>
        </w:rPr>
        <w:t>Paypal</w:t>
      </w:r>
      <w:proofErr w:type="spellEnd"/>
      <w:r w:rsidRPr="009B2C8B">
        <w:rPr>
          <w:rFonts w:ascii="Times New Roman" w:eastAsia="Times New Roman" w:hAnsi="Times New Roman" w:cs="Times New Roman"/>
          <w:iCs/>
          <w:color w:val="000000" w:themeColor="text1"/>
        </w:rPr>
        <w:t>, using the "Donate" button on the Contributions pag</w:t>
      </w:r>
      <w:r w:rsidR="006854C0">
        <w:rPr>
          <w:rFonts w:ascii="Times New Roman" w:eastAsia="Times New Roman" w:hAnsi="Times New Roman" w:cs="Times New Roman"/>
          <w:iCs/>
          <w:color w:val="000000" w:themeColor="text1"/>
        </w:rPr>
        <w:t>e of the Financial UA website. </w:t>
      </w:r>
      <w:r w:rsidRPr="009B2C8B">
        <w:rPr>
          <w:rFonts w:ascii="Times New Roman" w:eastAsia="Times New Roman" w:hAnsi="Times New Roman" w:cs="Times New Roman"/>
          <w:iCs/>
          <w:color w:val="000000" w:themeColor="text1"/>
        </w:rPr>
        <w:t>We welcome your prosperous donations.</w:t>
      </w:r>
    </w:p>
    <w:p w14:paraId="3E08F19F" w14:textId="77777777" w:rsidR="007A2409" w:rsidRPr="006854C0" w:rsidRDefault="009B2C8B" w:rsidP="006854C0">
      <w:pPr>
        <w:spacing w:after="0" w:line="20" w:lineRule="atLeast"/>
        <w:ind w:left="145" w:hanging="144"/>
        <w:rPr>
          <w:rFonts w:ascii="Times New Roman" w:hAnsi="Times New Roman" w:cs="Times New Roman"/>
          <w:u w:val="single"/>
        </w:rPr>
      </w:pPr>
      <w:r w:rsidRPr="006854C0">
        <w:rPr>
          <w:rFonts w:ascii="Times New Roman" w:hAnsi="Times New Roman" w:cs="Times New Roman"/>
          <w:u w:val="single"/>
        </w:rPr>
        <w:t>Thank you for participating in the meeting.</w:t>
      </w:r>
    </w:p>
    <w:p w14:paraId="782A3F2B" w14:textId="77777777" w:rsidR="006854C0" w:rsidRDefault="009B2C8B" w:rsidP="006854C0">
      <w:pPr>
        <w:spacing w:after="0" w:line="20" w:lineRule="atLeast"/>
        <w:ind w:left="145" w:hanging="144"/>
        <w:rPr>
          <w:rFonts w:ascii="Times New Roman" w:hAnsi="Times New Roman" w:cs="Times New Roman"/>
        </w:rPr>
      </w:pPr>
      <w:r w:rsidRPr="009B2C8B">
        <w:rPr>
          <w:rFonts w:ascii="Times New Roman" w:hAnsi="Times New Roman" w:cs="Times New Roman"/>
        </w:rPr>
        <w:t>S</w:t>
      </w:r>
      <w:r w:rsidR="007F2533">
        <w:rPr>
          <w:rFonts w:ascii="Times New Roman" w:hAnsi="Times New Roman" w:cs="Times New Roman"/>
        </w:rPr>
        <w:t>ervice is vital to our recovery</w:t>
      </w:r>
      <w:r w:rsidR="006854C0">
        <w:rPr>
          <w:rFonts w:ascii="Times New Roman" w:hAnsi="Times New Roman" w:cs="Times New Roman"/>
        </w:rPr>
        <w:t>; current open positions are</w:t>
      </w:r>
      <w:r w:rsidRPr="009B2C8B">
        <w:rPr>
          <w:rFonts w:ascii="Times New Roman" w:hAnsi="Times New Roman" w:cs="Times New Roman"/>
        </w:rPr>
        <w:t xml:space="preserve">: ... </w:t>
      </w:r>
      <w:r w:rsidR="006854C0" w:rsidRPr="009B2C8B">
        <w:rPr>
          <w:rFonts w:ascii="Times New Roman" w:hAnsi="Times New Roman" w:cs="Times New Roman"/>
        </w:rPr>
        <w:t>(Service Positions: Chair, Timer, Newcomer Greater)</w:t>
      </w:r>
      <w:r w:rsidR="006854C0" w:rsidRPr="006854C0">
        <w:rPr>
          <w:rFonts w:ascii="Times New Roman" w:hAnsi="Times New Roman" w:cs="Times New Roman"/>
        </w:rPr>
        <w:t xml:space="preserve"> </w:t>
      </w:r>
      <w:r w:rsidR="006854C0">
        <w:rPr>
          <w:rFonts w:ascii="Times New Roman" w:hAnsi="Times New Roman" w:cs="Times New Roman"/>
        </w:rPr>
        <w:br/>
      </w:r>
    </w:p>
    <w:p w14:paraId="07C64FBB" w14:textId="77777777" w:rsidR="007A2409" w:rsidRPr="009B2C8B" w:rsidRDefault="006854C0" w:rsidP="006854C0">
      <w:pPr>
        <w:spacing w:after="0" w:line="20" w:lineRule="atLeast"/>
        <w:ind w:left="145" w:hanging="144"/>
        <w:rPr>
          <w:rFonts w:ascii="Times New Roman" w:hAnsi="Times New Roman" w:cs="Times New Roman"/>
        </w:rPr>
      </w:pPr>
      <w:r>
        <w:rPr>
          <w:rFonts w:ascii="Times New Roman" w:hAnsi="Times New Roman" w:cs="Times New Roman"/>
        </w:rPr>
        <w:t>Are there any announcements for the good of FUA?</w:t>
      </w:r>
    </w:p>
    <w:p w14:paraId="5DED7D31" w14:textId="77777777" w:rsidR="007A2409" w:rsidRPr="009B2C8B" w:rsidRDefault="007A2409" w:rsidP="006854C0">
      <w:pPr>
        <w:spacing w:after="0" w:line="20" w:lineRule="atLeast"/>
        <w:ind w:left="145" w:hanging="144"/>
        <w:rPr>
          <w:rFonts w:ascii="Times New Roman" w:hAnsi="Times New Roman" w:cs="Times New Roman"/>
        </w:rPr>
      </w:pPr>
    </w:p>
    <w:p w14:paraId="7AE8ACD8" w14:textId="77777777" w:rsidR="007F2533" w:rsidRDefault="009B2C8B" w:rsidP="006854C0">
      <w:pPr>
        <w:spacing w:after="0" w:line="20" w:lineRule="atLeast"/>
        <w:ind w:left="145" w:hanging="144"/>
        <w:rPr>
          <w:rFonts w:ascii="Times New Roman" w:hAnsi="Times New Roman" w:cs="Times New Roman"/>
        </w:rPr>
      </w:pPr>
      <w:r w:rsidRPr="009B2C8B">
        <w:rPr>
          <w:rFonts w:ascii="Times New Roman" w:hAnsi="Times New Roman" w:cs="Times New Roman"/>
        </w:rPr>
        <w:t>We have a business meeting on the first Wednesday of the month.</w:t>
      </w:r>
    </w:p>
    <w:p w14:paraId="3C2761F2" w14:textId="77777777" w:rsidR="006854C0" w:rsidRDefault="006854C0" w:rsidP="00A53C7B">
      <w:pPr>
        <w:spacing w:after="0" w:line="20" w:lineRule="atLeast"/>
        <w:rPr>
          <w:rFonts w:ascii="Times New Roman" w:hAnsi="Times New Roman" w:cs="Times New Roman"/>
        </w:rPr>
      </w:pPr>
    </w:p>
    <w:p w14:paraId="4DE56325" w14:textId="77777777" w:rsidR="007A2409" w:rsidRPr="009B2C8B" w:rsidRDefault="009B2C8B" w:rsidP="006854C0">
      <w:pPr>
        <w:spacing w:after="0" w:line="20" w:lineRule="atLeast"/>
        <w:ind w:left="145" w:hanging="144"/>
        <w:rPr>
          <w:rFonts w:ascii="Times New Roman" w:hAnsi="Times New Roman" w:cs="Times New Roman"/>
        </w:rPr>
      </w:pPr>
      <w:r w:rsidRPr="009B2C8B">
        <w:rPr>
          <w:rFonts w:ascii="Times New Roman" w:hAnsi="Times New Roman" w:cs="Times New Roman"/>
        </w:rPr>
        <w:t>Who will be our Newcomer Greater?</w:t>
      </w:r>
    </w:p>
    <w:p w14:paraId="7419614C" w14:textId="77777777" w:rsidR="007A2409" w:rsidRPr="009B2C8B" w:rsidRDefault="007A2409" w:rsidP="006854C0">
      <w:pPr>
        <w:spacing w:after="0" w:line="20" w:lineRule="atLeast"/>
        <w:ind w:left="145" w:hanging="144"/>
        <w:rPr>
          <w:rFonts w:ascii="Times New Roman" w:hAnsi="Times New Roman" w:cs="Times New Roman"/>
        </w:rPr>
      </w:pPr>
    </w:p>
    <w:p w14:paraId="0CB69F2B" w14:textId="3E3FBE80" w:rsidR="007A2409" w:rsidRDefault="009B2C8B" w:rsidP="006854C0">
      <w:pPr>
        <w:spacing w:after="0" w:line="20" w:lineRule="atLeast"/>
        <w:ind w:left="145" w:hanging="144"/>
        <w:rPr>
          <w:rFonts w:ascii="Times New Roman" w:hAnsi="Times New Roman" w:cs="Times New Roman"/>
        </w:rPr>
      </w:pPr>
      <w:r w:rsidRPr="009B2C8B">
        <w:rPr>
          <w:rFonts w:ascii="Times New Roman" w:hAnsi="Times New Roman" w:cs="Times New Roman"/>
        </w:rPr>
        <w:t xml:space="preserve">The Prosperity Prayer – </w:t>
      </w:r>
    </w:p>
    <w:p w14:paraId="2E7BFDC8" w14:textId="65C3BC3E" w:rsidR="00A53C7B" w:rsidRDefault="00A53C7B" w:rsidP="006854C0">
      <w:pPr>
        <w:spacing w:after="0" w:line="20" w:lineRule="atLeast"/>
        <w:ind w:left="145" w:hanging="144"/>
        <w:rPr>
          <w:rFonts w:ascii="Times New Roman" w:hAnsi="Times New Roman" w:cs="Times New Roman"/>
        </w:rPr>
      </w:pPr>
    </w:p>
    <w:p w14:paraId="21198784" w14:textId="02146F70" w:rsidR="00A53C7B" w:rsidRPr="00A53C7B" w:rsidRDefault="00A53C7B" w:rsidP="00A53C7B">
      <w:pPr>
        <w:spacing w:after="0" w:line="20" w:lineRule="atLeast"/>
        <w:ind w:left="145" w:hanging="144"/>
        <w:rPr>
          <w:rFonts w:ascii="Times New Roman" w:hAnsi="Times New Roman" w:cs="Times New Roman"/>
          <w:b/>
          <w:bCs/>
        </w:rPr>
      </w:pPr>
      <w:r w:rsidRPr="00A53C7B">
        <w:rPr>
          <w:rFonts w:ascii="Times New Roman" w:hAnsi="Times New Roman" w:cs="Times New Roman"/>
          <w:b/>
          <w:bCs/>
        </w:rPr>
        <w:t xml:space="preserve">After the prayer: </w:t>
      </w:r>
      <w:r w:rsidRPr="00A53C7B">
        <w:rPr>
          <w:rFonts w:ascii="Times New Roman" w:hAnsi="Times New Roman" w:cs="Times New Roman"/>
          <w:b/>
          <w:bCs/>
        </w:rPr>
        <w:t>Is there anyone who would like to request or leave a phone for outreach?</w:t>
      </w:r>
    </w:p>
    <w:sectPr w:rsidR="00A53C7B" w:rsidRPr="00A53C7B" w:rsidSect="007C20FC">
      <w:pgSz w:w="12240" w:h="15840"/>
      <w:pgMar w:top="720" w:right="1440" w:bottom="108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charset w:val="4D"/>
    <w:family w:val="roman"/>
    <w:pitch w:val="default"/>
    <w:sig w:usb0="00000003" w:usb1="00000000" w:usb2="00000000" w:usb3="00000000" w:csb0="00000001" w:csb1="00000000"/>
  </w:font>
  <w:font w:name="Lohit Devanagari">
    <w:altName w:val="Cambria"/>
    <w:charset w:val="4D"/>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2409"/>
    <w:rsid w:val="00070037"/>
    <w:rsid w:val="00112C2A"/>
    <w:rsid w:val="0017190B"/>
    <w:rsid w:val="00212264"/>
    <w:rsid w:val="002A1C53"/>
    <w:rsid w:val="00550718"/>
    <w:rsid w:val="00603FF6"/>
    <w:rsid w:val="006854C0"/>
    <w:rsid w:val="006F577F"/>
    <w:rsid w:val="007A2409"/>
    <w:rsid w:val="007C20FC"/>
    <w:rsid w:val="007F2533"/>
    <w:rsid w:val="00874E62"/>
    <w:rsid w:val="009B2C8B"/>
    <w:rsid w:val="00A53C7B"/>
    <w:rsid w:val="00B216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2677"/>
  <w15:docId w15:val="{34D4600D-9722-43E7-855F-7B44D8E9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03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070037"/>
    <w:rPr>
      <w:rFonts w:eastAsia="Calibri" w:cs="Calibri"/>
    </w:rPr>
  </w:style>
  <w:style w:type="character" w:customStyle="1" w:styleId="ListLabel2">
    <w:name w:val="ListLabel 2"/>
    <w:qFormat/>
    <w:rsid w:val="00070037"/>
    <w:rPr>
      <w:rFonts w:cs="Courier New"/>
    </w:rPr>
  </w:style>
  <w:style w:type="character" w:customStyle="1" w:styleId="ListLabel3">
    <w:name w:val="ListLabel 3"/>
    <w:qFormat/>
    <w:rsid w:val="00070037"/>
    <w:rPr>
      <w:rFonts w:cs="Courier New"/>
    </w:rPr>
  </w:style>
  <w:style w:type="character" w:customStyle="1" w:styleId="ListLabel4">
    <w:name w:val="ListLabel 4"/>
    <w:qFormat/>
    <w:rsid w:val="00070037"/>
    <w:rPr>
      <w:rFonts w:cs="Courier New"/>
    </w:rPr>
  </w:style>
  <w:style w:type="paragraph" w:customStyle="1" w:styleId="Heading">
    <w:name w:val="Heading"/>
    <w:basedOn w:val="Normal"/>
    <w:next w:val="BodyText"/>
    <w:qFormat/>
    <w:rsid w:val="00070037"/>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070037"/>
    <w:pPr>
      <w:spacing w:after="140" w:line="276" w:lineRule="auto"/>
    </w:pPr>
  </w:style>
  <w:style w:type="paragraph" w:styleId="List">
    <w:name w:val="List"/>
    <w:basedOn w:val="BodyText"/>
    <w:rsid w:val="00070037"/>
    <w:rPr>
      <w:rFonts w:cs="Lohit Devanagari"/>
    </w:rPr>
  </w:style>
  <w:style w:type="paragraph" w:styleId="Caption">
    <w:name w:val="caption"/>
    <w:basedOn w:val="Normal"/>
    <w:qFormat/>
    <w:rsid w:val="00070037"/>
    <w:pPr>
      <w:suppressLineNumbers/>
      <w:spacing w:before="120" w:after="120"/>
    </w:pPr>
    <w:rPr>
      <w:rFonts w:cs="Lohit Devanagari"/>
      <w:i/>
      <w:iCs/>
      <w:sz w:val="24"/>
      <w:szCs w:val="24"/>
    </w:rPr>
  </w:style>
  <w:style w:type="paragraph" w:customStyle="1" w:styleId="Index">
    <w:name w:val="Index"/>
    <w:basedOn w:val="Normal"/>
    <w:qFormat/>
    <w:rsid w:val="00070037"/>
    <w:pPr>
      <w:suppressLineNumbers/>
    </w:pPr>
    <w:rPr>
      <w:rFonts w:cs="Lohit Devanagari"/>
    </w:rPr>
  </w:style>
  <w:style w:type="paragraph" w:styleId="ListParagraph">
    <w:name w:val="List Paragraph"/>
    <w:basedOn w:val="Normal"/>
    <w:uiPriority w:val="34"/>
    <w:qFormat/>
    <w:rsid w:val="00070037"/>
    <w:pPr>
      <w:ind w:left="720"/>
      <w:contextualSpacing/>
    </w:pPr>
  </w:style>
  <w:style w:type="paragraph" w:customStyle="1" w:styleId="LO-Normal">
    <w:name w:val="LO-Normal"/>
    <w:qFormat/>
    <w:rsid w:val="00070037"/>
    <w:pPr>
      <w:widowControl w:val="0"/>
      <w:suppressAutoHyphens/>
    </w:pPr>
    <w:rPr>
      <w:rFonts w:ascii="Cambria" w:eastAsia="Cambria" w:hAnsi="Cambria"/>
      <w:sz w:val="28"/>
      <w:szCs w:val="24"/>
      <w:lang w:eastAsia="zh-CN"/>
    </w:rPr>
  </w:style>
  <w:style w:type="paragraph" w:customStyle="1" w:styleId="lo-normal0">
    <w:name w:val="lo-normal"/>
    <w:basedOn w:val="Normal"/>
    <w:rsid w:val="009B2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255692">
      <w:bodyDiv w:val="1"/>
      <w:marLeft w:val="0"/>
      <w:marRight w:val="0"/>
      <w:marTop w:val="0"/>
      <w:marBottom w:val="0"/>
      <w:divBdr>
        <w:top w:val="none" w:sz="0" w:space="0" w:color="auto"/>
        <w:left w:val="none" w:sz="0" w:space="0" w:color="auto"/>
        <w:bottom w:val="none" w:sz="0" w:space="0" w:color="auto"/>
        <w:right w:val="none" w:sz="0" w:space="0" w:color="auto"/>
      </w:divBdr>
      <w:divsChild>
        <w:div w:id="1611469997">
          <w:marLeft w:val="0"/>
          <w:marRight w:val="0"/>
          <w:marTop w:val="0"/>
          <w:marBottom w:val="0"/>
          <w:divBdr>
            <w:top w:val="none" w:sz="0" w:space="0" w:color="auto"/>
            <w:left w:val="none" w:sz="0" w:space="0" w:color="auto"/>
            <w:bottom w:val="none" w:sz="0" w:space="0" w:color="auto"/>
            <w:right w:val="none" w:sz="0" w:space="0" w:color="auto"/>
          </w:divBdr>
        </w:div>
      </w:divsChild>
    </w:div>
    <w:div w:id="2075350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Ramirez</dc:creator>
  <dc:description/>
  <cp:lastModifiedBy>Ingrid</cp:lastModifiedBy>
  <cp:revision>4</cp:revision>
  <dcterms:created xsi:type="dcterms:W3CDTF">2019-11-10T13:08:00Z</dcterms:created>
  <dcterms:modified xsi:type="dcterms:W3CDTF">2020-08-21T22:41:00Z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